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63592" w14:textId="6A69D2E3" w:rsidR="00611569" w:rsidRPr="00B23496" w:rsidRDefault="00EE4F6A" w:rsidP="00083C4C">
      <w:pPr>
        <w:pStyle w:val="a3"/>
        <w:spacing w:before="30"/>
        <w:ind w:right="106"/>
        <w:jc w:val="center"/>
        <w:rPr>
          <w:rFonts w:ascii="Microsoft JhengHei" w:eastAsiaTheme="minorEastAsia"/>
          <w:color w:val="000000" w:themeColor="text1"/>
          <w:sz w:val="24"/>
          <w:szCs w:val="24"/>
          <w:lang w:eastAsia="ja-JP"/>
        </w:rPr>
      </w:pPr>
      <w:proofErr w:type="spellStart"/>
      <w:r w:rsidRPr="00B23496">
        <w:rPr>
          <w:rFonts w:ascii="ＭＳ ゴシック" w:eastAsia="ＭＳ ゴシック" w:hAnsi="ＭＳ ゴシック" w:hint="eastAsia"/>
          <w:color w:val="000000" w:themeColor="text1"/>
          <w:sz w:val="24"/>
          <w:szCs w:val="24"/>
        </w:rPr>
        <w:t>単位認定レポート</w:t>
      </w:r>
      <w:proofErr w:type="spellEnd"/>
      <w:r w:rsidR="00083C4C" w:rsidRPr="00B23496">
        <w:rPr>
          <w:rFonts w:ascii="Microsoft JhengHei" w:eastAsiaTheme="minorEastAsia" w:hint="eastAsia"/>
          <w:color w:val="000000" w:themeColor="text1"/>
          <w:sz w:val="24"/>
          <w:szCs w:val="24"/>
          <w:lang w:eastAsia="ja-JP"/>
        </w:rPr>
        <w:t xml:space="preserve">　</w:t>
      </w:r>
      <w:r w:rsidR="00083C4C" w:rsidRPr="00B23496">
        <w:rPr>
          <w:rFonts w:ascii="Arial" w:eastAsiaTheme="minorEastAsia" w:hint="eastAsia"/>
          <w:color w:val="000000" w:themeColor="text1"/>
          <w:spacing w:val="3"/>
          <w:sz w:val="24"/>
          <w:szCs w:val="24"/>
          <w:lang w:eastAsia="ja-JP"/>
        </w:rPr>
        <w:t>C</w:t>
      </w:r>
      <w:r w:rsidR="00083C4C" w:rsidRPr="00B23496">
        <w:rPr>
          <w:rFonts w:ascii="Arial" w:eastAsiaTheme="minorEastAsia"/>
          <w:color w:val="000000" w:themeColor="text1"/>
          <w:spacing w:val="3"/>
          <w:sz w:val="24"/>
          <w:szCs w:val="24"/>
          <w:lang w:eastAsia="ja-JP"/>
        </w:rPr>
        <w:t>redit Certification Report (English version 20</w:t>
      </w:r>
      <w:r w:rsidR="009C4894" w:rsidRPr="00B23496">
        <w:rPr>
          <w:rFonts w:ascii="Arial" w:eastAsiaTheme="minorEastAsia"/>
          <w:color w:val="000000" w:themeColor="text1"/>
          <w:spacing w:val="3"/>
          <w:sz w:val="24"/>
          <w:szCs w:val="24"/>
          <w:lang w:eastAsia="ja-JP"/>
        </w:rPr>
        <w:t>20</w:t>
      </w:r>
      <w:r w:rsidR="00083C4C" w:rsidRPr="00B23496">
        <w:rPr>
          <w:rFonts w:ascii="Arial" w:eastAsiaTheme="minorEastAsia"/>
          <w:color w:val="000000" w:themeColor="text1"/>
          <w:spacing w:val="3"/>
          <w:sz w:val="24"/>
          <w:szCs w:val="24"/>
          <w:lang w:eastAsia="ja-JP"/>
        </w:rPr>
        <w:t>.0</w:t>
      </w:r>
      <w:r w:rsidR="009C4894" w:rsidRPr="00B23496">
        <w:rPr>
          <w:rFonts w:ascii="Arial" w:eastAsiaTheme="minorEastAsia"/>
          <w:color w:val="000000" w:themeColor="text1"/>
          <w:spacing w:val="3"/>
          <w:sz w:val="24"/>
          <w:szCs w:val="24"/>
          <w:lang w:eastAsia="ja-JP"/>
        </w:rPr>
        <w:t>1</w:t>
      </w:r>
      <w:r w:rsidR="00083C4C" w:rsidRPr="00B23496">
        <w:rPr>
          <w:rFonts w:ascii="Arial" w:eastAsiaTheme="minorEastAsia"/>
          <w:color w:val="000000" w:themeColor="text1"/>
          <w:spacing w:val="3"/>
          <w:sz w:val="24"/>
          <w:szCs w:val="24"/>
          <w:lang w:eastAsia="ja-JP"/>
        </w:rPr>
        <w:t>.0</w:t>
      </w:r>
      <w:r w:rsidR="009C4894" w:rsidRPr="00B23496">
        <w:rPr>
          <w:rFonts w:ascii="Arial" w:eastAsiaTheme="minorEastAsia"/>
          <w:color w:val="000000" w:themeColor="text1"/>
          <w:spacing w:val="3"/>
          <w:sz w:val="24"/>
          <w:szCs w:val="24"/>
          <w:lang w:eastAsia="ja-JP"/>
        </w:rPr>
        <w:t>2</w:t>
      </w:r>
      <w:r w:rsidR="00083C4C" w:rsidRPr="00B23496">
        <w:rPr>
          <w:rFonts w:ascii="Arial" w:eastAsiaTheme="minorEastAsia"/>
          <w:color w:val="000000" w:themeColor="text1"/>
          <w:spacing w:val="3"/>
          <w:sz w:val="24"/>
          <w:szCs w:val="24"/>
          <w:lang w:eastAsia="ja-JP"/>
        </w:rPr>
        <w:t>)</w:t>
      </w:r>
    </w:p>
    <w:tbl>
      <w:tblPr>
        <w:tblStyle w:val="TableNormal"/>
        <w:tblW w:w="0" w:type="auto"/>
        <w:tblInd w:w="119" w:type="dxa"/>
        <w:tblBorders>
          <w:top w:val="single" w:sz="3" w:space="0" w:color="000000"/>
          <w:left w:val="single" w:sz="3" w:space="0" w:color="000000"/>
          <w:bottom w:val="single" w:sz="3" w:space="0" w:color="000000"/>
          <w:right w:val="single" w:sz="3" w:space="0" w:color="000000"/>
          <w:insideH w:val="single" w:sz="3" w:space="0" w:color="000000"/>
          <w:insideV w:val="single" w:sz="3" w:space="0" w:color="000000"/>
        </w:tblBorders>
        <w:tblLayout w:type="fixed"/>
        <w:tblLook w:val="01E0" w:firstRow="1" w:lastRow="1" w:firstColumn="1" w:lastColumn="1" w:noHBand="0" w:noVBand="0"/>
      </w:tblPr>
      <w:tblGrid>
        <w:gridCol w:w="1373"/>
        <w:gridCol w:w="4208"/>
        <w:gridCol w:w="1656"/>
        <w:gridCol w:w="1827"/>
      </w:tblGrid>
      <w:tr w:rsidR="00083C4C" w:rsidRPr="00B23496" w14:paraId="5665FD2D" w14:textId="77777777" w:rsidTr="00083C4C">
        <w:trPr>
          <w:trHeight w:hRule="exact" w:val="710"/>
        </w:trPr>
        <w:tc>
          <w:tcPr>
            <w:tcW w:w="1373" w:type="dxa"/>
          </w:tcPr>
          <w:p w14:paraId="7482198C" w14:textId="77777777" w:rsidR="00083C4C" w:rsidRPr="00B23496" w:rsidRDefault="00083C4C" w:rsidP="00083C4C">
            <w:pPr>
              <w:pStyle w:val="TableParagraph"/>
              <w:spacing w:before="0"/>
              <w:ind w:left="22"/>
              <w:jc w:val="center"/>
              <w:rPr>
                <w:color w:val="000000" w:themeColor="text1"/>
                <w:w w:val="95"/>
                <w:sz w:val="28"/>
              </w:rPr>
            </w:pPr>
            <w:proofErr w:type="spellStart"/>
            <w:r w:rsidRPr="00B23496">
              <w:rPr>
                <w:color w:val="000000" w:themeColor="text1"/>
                <w:w w:val="95"/>
                <w:sz w:val="28"/>
              </w:rPr>
              <w:t>講義名</w:t>
            </w:r>
            <w:proofErr w:type="spellEnd"/>
          </w:p>
          <w:p w14:paraId="3E1B0533" w14:textId="77777777" w:rsidR="00083C4C" w:rsidRPr="00B23496" w:rsidRDefault="00083C4C" w:rsidP="00083C4C">
            <w:pPr>
              <w:pStyle w:val="TableParagraph"/>
              <w:spacing w:before="0"/>
              <w:ind w:left="22"/>
              <w:jc w:val="center"/>
              <w:rPr>
                <w:rFonts w:ascii="Arial Narrow" w:hAnsi="Arial Narrow" w:cs="Arial"/>
                <w:color w:val="000000" w:themeColor="text1"/>
                <w:w w:val="55"/>
                <w:sz w:val="28"/>
                <w:szCs w:val="28"/>
                <w:lang w:eastAsia="ja-JP"/>
              </w:rPr>
            </w:pPr>
            <w:r w:rsidRPr="00B23496">
              <w:rPr>
                <w:rFonts w:ascii="Arial Narrow" w:hAnsi="Arial Narrow" w:cs="Arial"/>
                <w:color w:val="000000" w:themeColor="text1"/>
                <w:w w:val="55"/>
                <w:sz w:val="28"/>
                <w:szCs w:val="28"/>
                <w:lang w:eastAsia="ja-JP"/>
              </w:rPr>
              <w:t>Lecture Subject Name</w:t>
            </w:r>
          </w:p>
        </w:tc>
        <w:tc>
          <w:tcPr>
            <w:tcW w:w="4208" w:type="dxa"/>
          </w:tcPr>
          <w:p w14:paraId="2DA33A63" w14:textId="77777777" w:rsidR="00083C4C" w:rsidRPr="00B23496" w:rsidRDefault="00083C4C" w:rsidP="00083C4C">
            <w:pPr>
              <w:pStyle w:val="TableParagraph"/>
              <w:spacing w:before="0"/>
              <w:ind w:left="113"/>
              <w:rPr>
                <w:rFonts w:ascii="Palatino Linotype" w:eastAsia="Palatino Linotype"/>
                <w:color w:val="000000" w:themeColor="text1"/>
                <w:sz w:val="28"/>
                <w:szCs w:val="28"/>
                <w:lang w:eastAsia="ja-JP"/>
              </w:rPr>
            </w:pPr>
            <w:r w:rsidRPr="00B23496">
              <w:rPr>
                <w:color w:val="000000" w:themeColor="text1"/>
                <w:sz w:val="28"/>
                <w:szCs w:val="28"/>
                <w:lang w:eastAsia="ja-JP"/>
              </w:rPr>
              <w:t xml:space="preserve">星空の文化に親しむ  </w:t>
            </w:r>
            <w:r w:rsidRPr="00B23496">
              <w:rPr>
                <w:rFonts w:ascii="Palatino Linotype" w:eastAsia="Palatino Linotype"/>
                <w:color w:val="000000" w:themeColor="text1"/>
                <w:sz w:val="28"/>
                <w:szCs w:val="28"/>
                <w:lang w:eastAsia="ja-JP"/>
              </w:rPr>
              <w:t>(</w:t>
            </w:r>
            <w:r w:rsidRPr="00B23496">
              <w:rPr>
                <w:color w:val="000000" w:themeColor="text1"/>
                <w:sz w:val="28"/>
                <w:szCs w:val="28"/>
                <w:lang w:eastAsia="ja-JP"/>
              </w:rPr>
              <w:t>選択科目</w:t>
            </w:r>
            <w:r w:rsidRPr="00B23496">
              <w:rPr>
                <w:rFonts w:ascii="Palatino Linotype" w:eastAsia="Palatino Linotype"/>
                <w:color w:val="000000" w:themeColor="text1"/>
                <w:sz w:val="28"/>
                <w:szCs w:val="28"/>
                <w:lang w:eastAsia="ja-JP"/>
              </w:rPr>
              <w:t>)</w:t>
            </w:r>
          </w:p>
          <w:p w14:paraId="6A03BF07" w14:textId="77777777" w:rsidR="00083C4C" w:rsidRPr="00B23496" w:rsidRDefault="00083C4C" w:rsidP="00083C4C">
            <w:pPr>
              <w:pStyle w:val="TableParagraph"/>
              <w:spacing w:before="0"/>
              <w:ind w:left="70"/>
              <w:rPr>
                <w:rFonts w:ascii="Arial Narrow" w:eastAsiaTheme="minorEastAsia" w:hAnsi="Arial Narrow" w:cs="Arial"/>
                <w:color w:val="000000" w:themeColor="text1"/>
                <w:w w:val="75"/>
                <w:sz w:val="28"/>
                <w:szCs w:val="28"/>
                <w:lang w:eastAsia="ja-JP"/>
              </w:rPr>
            </w:pPr>
            <w:r w:rsidRPr="00B23496">
              <w:rPr>
                <w:rFonts w:ascii="Arial Narrow" w:eastAsiaTheme="minorEastAsia" w:hAnsi="Arial Narrow" w:cs="Arial"/>
                <w:color w:val="000000" w:themeColor="text1"/>
                <w:w w:val="75"/>
                <w:sz w:val="28"/>
                <w:szCs w:val="28"/>
                <w:lang w:eastAsia="ja-JP"/>
              </w:rPr>
              <w:t xml:space="preserve">Getting Familiar with </w:t>
            </w:r>
            <w:r w:rsidRPr="00B23496">
              <w:rPr>
                <w:rFonts w:ascii="Arial Narrow" w:eastAsiaTheme="minorEastAsia" w:hAnsi="Arial Narrow" w:cs="Arial"/>
                <w:noProof/>
                <w:color w:val="000000" w:themeColor="text1"/>
                <w:w w:val="75"/>
                <w:sz w:val="28"/>
                <w:szCs w:val="28"/>
                <w:lang w:eastAsia="ja-JP"/>
              </w:rPr>
              <w:t>Cultures</w:t>
            </w:r>
            <w:r w:rsidRPr="00B23496">
              <w:rPr>
                <w:rFonts w:ascii="Arial Narrow" w:eastAsiaTheme="minorEastAsia" w:hAnsi="Arial Narrow" w:cs="Arial"/>
                <w:color w:val="000000" w:themeColor="text1"/>
                <w:w w:val="75"/>
                <w:sz w:val="28"/>
                <w:szCs w:val="28"/>
                <w:lang w:eastAsia="ja-JP"/>
              </w:rPr>
              <w:t xml:space="preserve"> of Starry Sky (elective)</w:t>
            </w:r>
          </w:p>
        </w:tc>
        <w:tc>
          <w:tcPr>
            <w:tcW w:w="1656" w:type="dxa"/>
          </w:tcPr>
          <w:p w14:paraId="2CC4724B" w14:textId="77777777" w:rsidR="00083C4C" w:rsidRPr="00B23496" w:rsidRDefault="00083C4C" w:rsidP="00083C4C">
            <w:pPr>
              <w:pStyle w:val="TableParagraph"/>
              <w:spacing w:before="0"/>
              <w:ind w:left="113" w:rightChars="54" w:right="119"/>
              <w:jc w:val="center"/>
              <w:rPr>
                <w:rFonts w:ascii="Arial" w:hAnsi="Arial" w:cs="Arial"/>
                <w:color w:val="000000" w:themeColor="text1"/>
                <w:w w:val="120"/>
                <w:sz w:val="28"/>
                <w:szCs w:val="28"/>
              </w:rPr>
            </w:pPr>
            <w:proofErr w:type="spellStart"/>
            <w:r w:rsidRPr="00B23496">
              <w:rPr>
                <w:rFonts w:ascii="Arial" w:hAnsi="Arial" w:cs="Arial"/>
                <w:color w:val="000000" w:themeColor="text1"/>
                <w:w w:val="120"/>
                <w:sz w:val="28"/>
                <w:szCs w:val="28"/>
              </w:rPr>
              <w:t>コード</w:t>
            </w:r>
            <w:proofErr w:type="spellEnd"/>
          </w:p>
          <w:p w14:paraId="07617FAA" w14:textId="77777777" w:rsidR="00083C4C" w:rsidRPr="00B23496" w:rsidRDefault="00083C4C" w:rsidP="00083C4C">
            <w:pPr>
              <w:pStyle w:val="TableParagraph"/>
              <w:spacing w:before="0"/>
              <w:ind w:left="113" w:rightChars="54" w:right="119"/>
              <w:jc w:val="center"/>
              <w:rPr>
                <w:rFonts w:ascii="Arial Narrow" w:hAnsi="Arial Narrow"/>
                <w:color w:val="000000" w:themeColor="text1"/>
                <w:sz w:val="23"/>
                <w:lang w:eastAsia="ja-JP"/>
              </w:rPr>
            </w:pPr>
            <w:r w:rsidRPr="00B23496">
              <w:rPr>
                <w:rFonts w:ascii="Arial Narrow" w:hAnsi="Arial Narrow" w:cs="Arial"/>
                <w:color w:val="000000" w:themeColor="text1"/>
                <w:sz w:val="28"/>
                <w:szCs w:val="28"/>
                <w:lang w:eastAsia="ja-JP"/>
              </w:rPr>
              <w:t>Code</w:t>
            </w:r>
          </w:p>
        </w:tc>
        <w:tc>
          <w:tcPr>
            <w:tcW w:w="1827" w:type="dxa"/>
          </w:tcPr>
          <w:p w14:paraId="426B5D1F" w14:textId="77777777" w:rsidR="00083C4C" w:rsidRPr="00B23496" w:rsidRDefault="00083C4C" w:rsidP="00083C4C">
            <w:pPr>
              <w:pStyle w:val="TableParagraph"/>
              <w:spacing w:before="30"/>
              <w:ind w:left="113"/>
              <w:rPr>
                <w:rFonts w:ascii="Palatino Linotype"/>
                <w:color w:val="000000" w:themeColor="text1"/>
                <w:sz w:val="24"/>
                <w:szCs w:val="24"/>
              </w:rPr>
            </w:pPr>
            <w:r w:rsidRPr="00B23496">
              <w:rPr>
                <w:rFonts w:ascii="Palatino Linotype"/>
                <w:color w:val="000000" w:themeColor="text1"/>
                <w:sz w:val="24"/>
                <w:szCs w:val="24"/>
              </w:rPr>
              <w:t>report-S2-4a</w:t>
            </w:r>
          </w:p>
          <w:p w14:paraId="2BE0493A" w14:textId="77777777" w:rsidR="00083C4C" w:rsidRPr="00B23496" w:rsidRDefault="00083C4C" w:rsidP="00083C4C">
            <w:pPr>
              <w:pStyle w:val="TableParagraph"/>
              <w:spacing w:before="30"/>
              <w:ind w:left="113"/>
              <w:rPr>
                <w:rFonts w:ascii="Arial Narrow" w:hAnsi="Arial Narrow"/>
                <w:color w:val="000000" w:themeColor="text1"/>
                <w:sz w:val="24"/>
                <w:szCs w:val="24"/>
                <w:lang w:eastAsia="ja-JP"/>
              </w:rPr>
            </w:pPr>
            <w:r w:rsidRPr="00B23496">
              <w:rPr>
                <w:rFonts w:ascii="Arial Narrow" w:hAnsi="Arial Narrow"/>
                <w:color w:val="000000" w:themeColor="text1"/>
                <w:sz w:val="24"/>
                <w:szCs w:val="24"/>
                <w:lang w:eastAsia="ja-JP"/>
              </w:rPr>
              <w:t>(report-S2-4a-en)</w:t>
            </w:r>
          </w:p>
        </w:tc>
      </w:tr>
      <w:tr w:rsidR="00083C4C" w:rsidRPr="00B23496" w14:paraId="55EFF480" w14:textId="77777777" w:rsidTr="00334186">
        <w:trPr>
          <w:trHeight w:hRule="exact" w:val="804"/>
        </w:trPr>
        <w:tc>
          <w:tcPr>
            <w:tcW w:w="1373" w:type="dxa"/>
          </w:tcPr>
          <w:p w14:paraId="21AE8FA6" w14:textId="77777777" w:rsidR="00083C4C" w:rsidRPr="00B23496" w:rsidRDefault="00083C4C" w:rsidP="00083C4C">
            <w:pPr>
              <w:pStyle w:val="TableParagraph"/>
              <w:spacing w:before="0"/>
              <w:ind w:left="113"/>
              <w:rPr>
                <w:color w:val="000000" w:themeColor="text1"/>
                <w:w w:val="90"/>
                <w:sz w:val="28"/>
                <w:szCs w:val="28"/>
              </w:rPr>
            </w:pPr>
            <w:proofErr w:type="spellStart"/>
            <w:r w:rsidRPr="00B23496">
              <w:rPr>
                <w:color w:val="000000" w:themeColor="text1"/>
                <w:w w:val="90"/>
                <w:sz w:val="28"/>
                <w:szCs w:val="28"/>
              </w:rPr>
              <w:t>講座受講日</w:t>
            </w:r>
            <w:proofErr w:type="spellEnd"/>
          </w:p>
          <w:p w14:paraId="40C9A726" w14:textId="77777777" w:rsidR="00083C4C" w:rsidRPr="00B23496" w:rsidRDefault="00083C4C" w:rsidP="00083C4C">
            <w:pPr>
              <w:pStyle w:val="TableParagraph"/>
              <w:spacing w:before="0"/>
              <w:ind w:left="113"/>
              <w:rPr>
                <w:rFonts w:ascii="Arial Narrow" w:hAnsi="Arial Narrow"/>
                <w:color w:val="000000" w:themeColor="text1"/>
                <w:w w:val="90"/>
                <w:sz w:val="23"/>
              </w:rPr>
            </w:pPr>
            <w:r w:rsidRPr="00B23496">
              <w:rPr>
                <w:rFonts w:ascii="Arial Narrow" w:hAnsi="Arial Narrow" w:cs="Arial"/>
                <w:color w:val="000000" w:themeColor="text1"/>
                <w:w w:val="90"/>
                <w:sz w:val="28"/>
                <w:szCs w:val="28"/>
                <w:lang w:eastAsia="ja-JP"/>
              </w:rPr>
              <w:t>Course Date</w:t>
            </w:r>
          </w:p>
        </w:tc>
        <w:tc>
          <w:tcPr>
            <w:tcW w:w="4208" w:type="dxa"/>
          </w:tcPr>
          <w:p w14:paraId="131E4076" w14:textId="77777777" w:rsidR="00083C4C" w:rsidRPr="00B23496" w:rsidRDefault="00083C4C" w:rsidP="00334186">
            <w:pPr>
              <w:pStyle w:val="TableParagraph"/>
              <w:tabs>
                <w:tab w:val="left" w:pos="1762"/>
              </w:tabs>
              <w:spacing w:before="120"/>
              <w:ind w:left="964"/>
              <w:rPr>
                <w:color w:val="000000" w:themeColor="text1"/>
                <w:sz w:val="23"/>
              </w:rPr>
            </w:pPr>
            <w:r w:rsidRPr="00B23496">
              <w:rPr>
                <w:color w:val="000000" w:themeColor="text1"/>
                <w:sz w:val="23"/>
              </w:rPr>
              <w:t>月</w:t>
            </w:r>
            <w:r w:rsidRPr="00B23496">
              <w:rPr>
                <w:color w:val="000000" w:themeColor="text1"/>
                <w:sz w:val="23"/>
              </w:rPr>
              <w:tab/>
              <w:t>日</w:t>
            </w:r>
          </w:p>
          <w:p w14:paraId="0A9BB8AD" w14:textId="77777777" w:rsidR="00083C4C" w:rsidRPr="00B23496" w:rsidRDefault="00083C4C" w:rsidP="00334186">
            <w:pPr>
              <w:pStyle w:val="TableParagraph"/>
              <w:tabs>
                <w:tab w:val="left" w:pos="1762"/>
              </w:tabs>
              <w:spacing w:before="0"/>
              <w:ind w:left="964" w:firstLineChars="50" w:firstLine="120"/>
              <w:rPr>
                <w:color w:val="000000" w:themeColor="text1"/>
                <w:sz w:val="23"/>
              </w:rPr>
            </w:pPr>
            <w:r w:rsidRPr="00B23496">
              <w:rPr>
                <w:rFonts w:ascii="Arial" w:hAnsi="Arial" w:cs="Arial"/>
                <w:color w:val="000000" w:themeColor="text1"/>
                <w:sz w:val="24"/>
                <w:szCs w:val="24"/>
                <w:lang w:eastAsia="ja-JP"/>
              </w:rPr>
              <w:t>(mm/dd)</w:t>
            </w:r>
          </w:p>
        </w:tc>
        <w:tc>
          <w:tcPr>
            <w:tcW w:w="1656" w:type="dxa"/>
          </w:tcPr>
          <w:p w14:paraId="1308751B" w14:textId="77777777" w:rsidR="00083C4C" w:rsidRPr="00B23496" w:rsidRDefault="00083C4C" w:rsidP="00083C4C">
            <w:pPr>
              <w:pStyle w:val="TableParagraph"/>
              <w:spacing w:before="0"/>
              <w:ind w:left="113"/>
              <w:jc w:val="center"/>
              <w:rPr>
                <w:rFonts w:ascii="Arial" w:hAnsi="Arial" w:cs="Arial"/>
                <w:color w:val="000000" w:themeColor="text1"/>
                <w:sz w:val="28"/>
                <w:szCs w:val="28"/>
              </w:rPr>
            </w:pPr>
            <w:proofErr w:type="spellStart"/>
            <w:r w:rsidRPr="00B23496">
              <w:rPr>
                <w:rFonts w:ascii="Arial" w:hAnsi="Arial" w:cs="Arial"/>
                <w:color w:val="000000" w:themeColor="text1"/>
                <w:sz w:val="28"/>
                <w:szCs w:val="28"/>
              </w:rPr>
              <w:t>担当講師名</w:t>
            </w:r>
            <w:proofErr w:type="spellEnd"/>
          </w:p>
          <w:p w14:paraId="46813F63" w14:textId="77777777" w:rsidR="00083C4C" w:rsidRPr="00B23496" w:rsidRDefault="00083C4C" w:rsidP="00083C4C">
            <w:pPr>
              <w:pStyle w:val="TableParagraph"/>
              <w:spacing w:before="0"/>
              <w:ind w:left="113"/>
              <w:jc w:val="center"/>
              <w:rPr>
                <w:rFonts w:ascii="Arial Narrow" w:hAnsi="Arial Narrow"/>
                <w:color w:val="000000" w:themeColor="text1"/>
                <w:sz w:val="23"/>
                <w:lang w:eastAsia="ja-JP"/>
              </w:rPr>
            </w:pPr>
            <w:r w:rsidRPr="00B23496">
              <w:rPr>
                <w:rFonts w:ascii="Arial Narrow" w:hAnsi="Arial Narrow" w:cs="Arial"/>
                <w:color w:val="000000" w:themeColor="text1"/>
                <w:sz w:val="28"/>
                <w:szCs w:val="28"/>
                <w:lang w:eastAsia="ja-JP"/>
              </w:rPr>
              <w:t>Instructor</w:t>
            </w:r>
          </w:p>
        </w:tc>
        <w:tc>
          <w:tcPr>
            <w:tcW w:w="1827" w:type="dxa"/>
          </w:tcPr>
          <w:p w14:paraId="676983BE" w14:textId="77777777" w:rsidR="00083C4C" w:rsidRPr="00B23496" w:rsidRDefault="00083C4C" w:rsidP="00083C4C">
            <w:pPr>
              <w:rPr>
                <w:color w:val="000000" w:themeColor="text1"/>
              </w:rPr>
            </w:pPr>
          </w:p>
        </w:tc>
      </w:tr>
      <w:tr w:rsidR="00083C4C" w:rsidRPr="00B23496" w14:paraId="44020A9C" w14:textId="77777777" w:rsidTr="00334186">
        <w:trPr>
          <w:trHeight w:hRule="exact" w:val="713"/>
        </w:trPr>
        <w:tc>
          <w:tcPr>
            <w:tcW w:w="1373" w:type="dxa"/>
          </w:tcPr>
          <w:p w14:paraId="7183C297" w14:textId="77777777" w:rsidR="00083C4C" w:rsidRPr="00B23496" w:rsidRDefault="00083C4C" w:rsidP="00083C4C">
            <w:pPr>
              <w:pStyle w:val="TableParagraph"/>
              <w:spacing w:before="0"/>
              <w:ind w:left="22" w:right="62"/>
              <w:jc w:val="center"/>
              <w:rPr>
                <w:rFonts w:ascii="Arial" w:hAnsi="Arial" w:cs="Arial"/>
                <w:color w:val="000000" w:themeColor="text1"/>
                <w:w w:val="95"/>
                <w:sz w:val="28"/>
              </w:rPr>
            </w:pPr>
            <w:proofErr w:type="spellStart"/>
            <w:r w:rsidRPr="00B23496">
              <w:rPr>
                <w:rFonts w:ascii="Arial" w:hAnsi="Arial" w:cs="Arial"/>
                <w:color w:val="000000" w:themeColor="text1"/>
                <w:w w:val="95"/>
                <w:sz w:val="28"/>
              </w:rPr>
              <w:t>氏名</w:t>
            </w:r>
            <w:proofErr w:type="spellEnd"/>
          </w:p>
          <w:p w14:paraId="66CD10DE" w14:textId="77777777" w:rsidR="00083C4C" w:rsidRPr="00B23496" w:rsidRDefault="00083C4C" w:rsidP="00083C4C">
            <w:pPr>
              <w:pStyle w:val="TableParagraph"/>
              <w:spacing w:before="0"/>
              <w:ind w:left="22" w:right="62"/>
              <w:jc w:val="center"/>
              <w:rPr>
                <w:rFonts w:ascii="Arial Narrow" w:hAnsi="Arial Narrow"/>
                <w:color w:val="000000" w:themeColor="text1"/>
                <w:sz w:val="23"/>
              </w:rPr>
            </w:pPr>
            <w:r w:rsidRPr="00B23496">
              <w:rPr>
                <w:rFonts w:ascii="Arial Narrow" w:hAnsi="Arial Narrow" w:cs="Arial"/>
                <w:color w:val="000000" w:themeColor="text1"/>
                <w:sz w:val="28"/>
                <w:lang w:eastAsia="ja-JP"/>
              </w:rPr>
              <w:t>Name</w:t>
            </w:r>
          </w:p>
        </w:tc>
        <w:tc>
          <w:tcPr>
            <w:tcW w:w="4208" w:type="dxa"/>
          </w:tcPr>
          <w:p w14:paraId="640CF1C8" w14:textId="77777777" w:rsidR="00083C4C" w:rsidRPr="00B23496" w:rsidRDefault="00083C4C" w:rsidP="00083C4C">
            <w:pPr>
              <w:rPr>
                <w:color w:val="000000" w:themeColor="text1"/>
              </w:rPr>
            </w:pPr>
          </w:p>
        </w:tc>
        <w:tc>
          <w:tcPr>
            <w:tcW w:w="1656" w:type="dxa"/>
          </w:tcPr>
          <w:p w14:paraId="5FA47D64" w14:textId="77777777" w:rsidR="00334186" w:rsidRPr="00B23496" w:rsidRDefault="00334186" w:rsidP="00334186">
            <w:pPr>
              <w:pStyle w:val="TableParagraph"/>
              <w:spacing w:before="0"/>
              <w:ind w:left="108"/>
              <w:rPr>
                <w:rFonts w:ascii="Arial" w:hAnsi="Arial" w:cs="Arial"/>
                <w:color w:val="000000" w:themeColor="text1"/>
                <w:w w:val="95"/>
                <w:sz w:val="28"/>
              </w:rPr>
            </w:pPr>
            <w:proofErr w:type="spellStart"/>
            <w:r w:rsidRPr="00B23496">
              <w:rPr>
                <w:rFonts w:ascii="Arial" w:hAnsi="Arial" w:cs="Arial"/>
                <w:color w:val="000000" w:themeColor="text1"/>
                <w:w w:val="95"/>
                <w:sz w:val="28"/>
              </w:rPr>
              <w:t>レポート提出</w:t>
            </w:r>
            <w:proofErr w:type="spellEnd"/>
          </w:p>
          <w:p w14:paraId="446B4935" w14:textId="77777777" w:rsidR="00083C4C" w:rsidRPr="00B23496" w:rsidRDefault="00334186" w:rsidP="00334186">
            <w:pPr>
              <w:pStyle w:val="TableParagraph"/>
              <w:spacing w:before="0"/>
              <w:rPr>
                <w:rFonts w:ascii="Arial Narrow" w:hAnsi="Arial Narrow"/>
                <w:color w:val="000000" w:themeColor="text1"/>
                <w:w w:val="80"/>
                <w:sz w:val="23"/>
              </w:rPr>
            </w:pPr>
            <w:r w:rsidRPr="00B23496">
              <w:rPr>
                <w:rFonts w:ascii="Arial Narrow" w:hAnsi="Arial Narrow" w:cs="Arial"/>
                <w:color w:val="000000" w:themeColor="text1"/>
                <w:w w:val="80"/>
                <w:sz w:val="28"/>
                <w:lang w:eastAsia="ja-JP"/>
              </w:rPr>
              <w:t>Submission Date</w:t>
            </w:r>
          </w:p>
        </w:tc>
        <w:tc>
          <w:tcPr>
            <w:tcW w:w="1827" w:type="dxa"/>
          </w:tcPr>
          <w:p w14:paraId="62E454F6" w14:textId="77777777" w:rsidR="00083C4C" w:rsidRPr="00B23496" w:rsidRDefault="00083C4C" w:rsidP="00334186">
            <w:pPr>
              <w:pStyle w:val="TableParagraph"/>
              <w:tabs>
                <w:tab w:val="left" w:pos="1366"/>
              </w:tabs>
              <w:spacing w:beforeLines="50" w:before="120"/>
              <w:ind w:leftChars="73" w:left="161" w:firstLineChars="247" w:firstLine="568"/>
              <w:rPr>
                <w:color w:val="000000" w:themeColor="text1"/>
                <w:sz w:val="23"/>
              </w:rPr>
            </w:pPr>
            <w:r w:rsidRPr="00B23496">
              <w:rPr>
                <w:color w:val="000000" w:themeColor="text1"/>
                <w:sz w:val="23"/>
              </w:rPr>
              <w:t>月</w:t>
            </w:r>
            <w:r w:rsidRPr="00B23496">
              <w:rPr>
                <w:color w:val="000000" w:themeColor="text1"/>
                <w:sz w:val="23"/>
              </w:rPr>
              <w:tab/>
              <w:t>日</w:t>
            </w:r>
          </w:p>
          <w:p w14:paraId="6C9C51FB" w14:textId="77777777" w:rsidR="00334186" w:rsidRPr="00B23496" w:rsidRDefault="00334186" w:rsidP="00334186">
            <w:pPr>
              <w:pStyle w:val="TableParagraph"/>
              <w:tabs>
                <w:tab w:val="left" w:pos="1366"/>
              </w:tabs>
              <w:spacing w:before="0"/>
              <w:ind w:left="0" w:firstLineChars="300" w:firstLine="720"/>
              <w:rPr>
                <w:color w:val="000000" w:themeColor="text1"/>
                <w:sz w:val="23"/>
              </w:rPr>
            </w:pPr>
            <w:r w:rsidRPr="00B23496">
              <w:rPr>
                <w:rFonts w:ascii="Arial" w:hAnsi="Arial" w:cs="Arial"/>
                <w:color w:val="000000" w:themeColor="text1"/>
                <w:sz w:val="24"/>
                <w:szCs w:val="24"/>
                <w:lang w:eastAsia="ja-JP"/>
              </w:rPr>
              <w:t>(mm/dd)</w:t>
            </w:r>
          </w:p>
        </w:tc>
      </w:tr>
      <w:tr w:rsidR="00083C4C" w:rsidRPr="00B23496" w14:paraId="5887C509" w14:textId="77777777">
        <w:trPr>
          <w:trHeight w:hRule="exact" w:val="665"/>
        </w:trPr>
        <w:tc>
          <w:tcPr>
            <w:tcW w:w="1373" w:type="dxa"/>
          </w:tcPr>
          <w:p w14:paraId="1D5DE967" w14:textId="77777777" w:rsidR="00334186" w:rsidRPr="00B23496" w:rsidRDefault="00334186" w:rsidP="00334186">
            <w:pPr>
              <w:pStyle w:val="TableParagraph"/>
              <w:spacing w:before="0"/>
              <w:ind w:left="22" w:right="62"/>
              <w:jc w:val="center"/>
              <w:rPr>
                <w:rFonts w:ascii="Arial" w:hAnsi="Arial" w:cs="Arial"/>
                <w:color w:val="000000" w:themeColor="text1"/>
                <w:w w:val="95"/>
                <w:sz w:val="28"/>
              </w:rPr>
            </w:pPr>
            <w:proofErr w:type="spellStart"/>
            <w:r w:rsidRPr="00B23496">
              <w:rPr>
                <w:rFonts w:ascii="Arial" w:hAnsi="Arial" w:cs="Arial"/>
                <w:color w:val="000000" w:themeColor="text1"/>
                <w:w w:val="95"/>
                <w:sz w:val="28"/>
              </w:rPr>
              <w:t>ひとこと</w:t>
            </w:r>
            <w:proofErr w:type="spellEnd"/>
          </w:p>
          <w:p w14:paraId="36CFC905" w14:textId="77777777" w:rsidR="00083C4C" w:rsidRPr="00B23496" w:rsidRDefault="00334186" w:rsidP="00334186">
            <w:pPr>
              <w:pStyle w:val="TableParagraph"/>
              <w:spacing w:before="0"/>
              <w:ind w:left="22" w:right="62"/>
              <w:jc w:val="center"/>
              <w:rPr>
                <w:rFonts w:ascii="Arial Narrow" w:hAnsi="Arial Narrow"/>
                <w:color w:val="000000" w:themeColor="text1"/>
                <w:sz w:val="23"/>
              </w:rPr>
            </w:pPr>
            <w:r w:rsidRPr="00B23496">
              <w:rPr>
                <w:rFonts w:ascii="Arial Narrow" w:hAnsi="Arial Narrow" w:cs="Arial"/>
                <w:color w:val="000000" w:themeColor="text1"/>
                <w:sz w:val="28"/>
                <w:lang w:eastAsia="ja-JP"/>
              </w:rPr>
              <w:t>Comment</w:t>
            </w:r>
          </w:p>
        </w:tc>
        <w:tc>
          <w:tcPr>
            <w:tcW w:w="7691" w:type="dxa"/>
            <w:gridSpan w:val="3"/>
          </w:tcPr>
          <w:p w14:paraId="5C5F8BEC" w14:textId="77777777" w:rsidR="00083C4C" w:rsidRPr="00B23496" w:rsidRDefault="00083C4C" w:rsidP="00083C4C">
            <w:pPr>
              <w:rPr>
                <w:color w:val="000000" w:themeColor="text1"/>
              </w:rPr>
            </w:pPr>
          </w:p>
        </w:tc>
      </w:tr>
    </w:tbl>
    <w:p w14:paraId="6B9EBE1D" w14:textId="77777777" w:rsidR="00611569" w:rsidRPr="00B23496" w:rsidRDefault="00B81244">
      <w:pPr>
        <w:pStyle w:val="a3"/>
        <w:rPr>
          <w:rFonts w:ascii="Microsoft JhengHei"/>
          <w:color w:val="000000" w:themeColor="text1"/>
          <w:sz w:val="20"/>
        </w:rPr>
      </w:pPr>
      <w:r w:rsidRPr="00B23496">
        <w:rPr>
          <w:noProof/>
          <w:color w:val="000000" w:themeColor="text1"/>
          <w:sz w:val="22"/>
          <w:lang w:eastAsia="ja-JP"/>
        </w:rPr>
        <mc:AlternateContent>
          <mc:Choice Requires="wps">
            <w:drawing>
              <wp:anchor distT="0" distB="0" distL="114300" distR="114300" simplePos="0" relativeHeight="251656704" behindDoc="0" locked="0" layoutInCell="1" allowOverlap="1" wp14:anchorId="237FF7B3" wp14:editId="1AEDE06D">
                <wp:simplePos x="0" y="0"/>
                <wp:positionH relativeFrom="page">
                  <wp:posOffset>1019175</wp:posOffset>
                </wp:positionH>
                <wp:positionV relativeFrom="paragraph">
                  <wp:posOffset>79375</wp:posOffset>
                </wp:positionV>
                <wp:extent cx="5855335" cy="1543050"/>
                <wp:effectExtent l="0" t="0" r="12065" b="0"/>
                <wp:wrapNone/>
                <wp:docPr id="6"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55335" cy="1543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Normal"/>
                              <w:tblW w:w="0" w:type="auto"/>
                              <w:jc w:val="center"/>
                              <w:tblBorders>
                                <w:top w:val="single" w:sz="3" w:space="0" w:color="000000"/>
                                <w:left w:val="single" w:sz="3" w:space="0" w:color="000000"/>
                                <w:bottom w:val="single" w:sz="3" w:space="0" w:color="000000"/>
                                <w:right w:val="single" w:sz="3" w:space="0" w:color="000000"/>
                                <w:insideH w:val="single" w:sz="3" w:space="0" w:color="000000"/>
                                <w:insideV w:val="single" w:sz="3" w:space="0" w:color="000000"/>
                              </w:tblBorders>
                              <w:tblLayout w:type="fixed"/>
                              <w:tblLook w:val="01E0" w:firstRow="1" w:lastRow="1" w:firstColumn="1" w:lastColumn="1" w:noHBand="0" w:noVBand="0"/>
                            </w:tblPr>
                            <w:tblGrid>
                              <w:gridCol w:w="1656"/>
                              <w:gridCol w:w="1373"/>
                              <w:gridCol w:w="1373"/>
                              <w:gridCol w:w="1940"/>
                              <w:gridCol w:w="1373"/>
                              <w:gridCol w:w="1373"/>
                            </w:tblGrid>
                            <w:tr w:rsidR="00D96CBB" w:rsidRPr="00D96CBB" w14:paraId="28052D78" w14:textId="77777777" w:rsidTr="00D96CBB">
                              <w:trPr>
                                <w:trHeight w:hRule="exact" w:val="866"/>
                                <w:jc w:val="center"/>
                              </w:trPr>
                              <w:tc>
                                <w:tcPr>
                                  <w:tcW w:w="1656" w:type="dxa"/>
                                  <w:tcBorders>
                                    <w:top w:val="single" w:sz="4" w:space="0" w:color="000000"/>
                                    <w:left w:val="single" w:sz="4" w:space="0" w:color="000000"/>
                                    <w:bottom w:val="single" w:sz="4" w:space="0" w:color="000000"/>
                                    <w:right w:val="single" w:sz="4" w:space="0" w:color="000000"/>
                                  </w:tcBorders>
                                </w:tcPr>
                                <w:p w14:paraId="722A9AF2" w14:textId="77777777" w:rsidR="00611569" w:rsidRPr="00D96CBB" w:rsidRDefault="00EE4F6A" w:rsidP="00963153">
                                  <w:pPr>
                                    <w:pStyle w:val="TableParagraph"/>
                                    <w:spacing w:beforeLines="40" w:before="96"/>
                                    <w:ind w:left="119" w:right="153"/>
                                    <w:jc w:val="center"/>
                                    <w:rPr>
                                      <w:rFonts w:ascii="Arial" w:hAnsi="Arial" w:cs="Arial"/>
                                      <w:color w:val="000000" w:themeColor="text1"/>
                                      <w:sz w:val="24"/>
                                      <w:szCs w:val="24"/>
                                    </w:rPr>
                                  </w:pPr>
                                  <w:proofErr w:type="spellStart"/>
                                  <w:r w:rsidRPr="00D96CBB">
                                    <w:rPr>
                                      <w:rFonts w:ascii="Arial" w:hAnsi="Arial" w:cs="Arial"/>
                                      <w:color w:val="000000" w:themeColor="text1"/>
                                      <w:sz w:val="24"/>
                                      <w:szCs w:val="24"/>
                                    </w:rPr>
                                    <w:t>判定</w:t>
                                  </w:r>
                                  <w:proofErr w:type="spellEnd"/>
                                </w:p>
                                <w:p w14:paraId="67873A03" w14:textId="77777777" w:rsidR="00963153" w:rsidRPr="00D96CBB" w:rsidRDefault="00CD4B19" w:rsidP="00963153">
                                  <w:pPr>
                                    <w:pStyle w:val="TableParagraph"/>
                                    <w:spacing w:before="0"/>
                                    <w:ind w:left="119" w:right="153"/>
                                    <w:jc w:val="center"/>
                                    <w:rPr>
                                      <w:color w:val="000000" w:themeColor="text1"/>
                                      <w:sz w:val="24"/>
                                      <w:szCs w:val="24"/>
                                      <w:lang w:eastAsia="ja-JP"/>
                                    </w:rPr>
                                  </w:pPr>
                                  <w:r w:rsidRPr="00D96CBB">
                                    <w:rPr>
                                      <w:rFonts w:ascii="Arial" w:hAnsi="Arial" w:cs="Arial"/>
                                      <w:color w:val="000000" w:themeColor="text1"/>
                                      <w:sz w:val="24"/>
                                      <w:szCs w:val="24"/>
                                      <w:lang w:eastAsia="ja-JP"/>
                                    </w:rPr>
                                    <w:t>Evaluation</w:t>
                                  </w:r>
                                </w:p>
                              </w:tc>
                              <w:tc>
                                <w:tcPr>
                                  <w:tcW w:w="1373" w:type="dxa"/>
                                  <w:tcBorders>
                                    <w:left w:val="single" w:sz="4" w:space="0" w:color="000000"/>
                                  </w:tcBorders>
                                </w:tcPr>
                                <w:p w14:paraId="49C967EC" w14:textId="77777777" w:rsidR="00611569" w:rsidRPr="00D96CBB" w:rsidRDefault="00EE4F6A" w:rsidP="00963153">
                                  <w:pPr>
                                    <w:pStyle w:val="TableParagraph"/>
                                    <w:spacing w:before="0"/>
                                    <w:ind w:left="51" w:rightChars="19" w:right="42"/>
                                    <w:jc w:val="center"/>
                                    <w:rPr>
                                      <w:rFonts w:ascii="Arial" w:eastAsia="Microsoft JhengHei" w:hAnsi="Arial" w:cs="Arial"/>
                                      <w:color w:val="000000" w:themeColor="text1"/>
                                      <w:sz w:val="24"/>
                                      <w:szCs w:val="24"/>
                                    </w:rPr>
                                  </w:pPr>
                                  <w:proofErr w:type="spellStart"/>
                                  <w:r w:rsidRPr="00D96CBB">
                                    <w:rPr>
                                      <w:rFonts w:ascii="Arial" w:eastAsia="Microsoft JhengHei" w:hAnsi="Arial" w:cs="Arial"/>
                                      <w:color w:val="000000" w:themeColor="text1"/>
                                      <w:sz w:val="24"/>
                                      <w:szCs w:val="24"/>
                                    </w:rPr>
                                    <w:t>合・否</w:t>
                                  </w:r>
                                  <w:proofErr w:type="spellEnd"/>
                                </w:p>
                                <w:p w14:paraId="1A996EA0" w14:textId="77777777" w:rsidR="0052039F" w:rsidRPr="00D96CBB" w:rsidRDefault="0052039F" w:rsidP="00963153">
                                  <w:pPr>
                                    <w:pStyle w:val="TableParagraph"/>
                                    <w:spacing w:before="0"/>
                                    <w:ind w:left="51"/>
                                    <w:jc w:val="center"/>
                                    <w:rPr>
                                      <w:rFonts w:ascii="Arial" w:eastAsiaTheme="minorEastAsia" w:hAnsi="Arial" w:cs="Arial"/>
                                      <w:color w:val="000000" w:themeColor="text1"/>
                                      <w:sz w:val="20"/>
                                      <w:szCs w:val="20"/>
                                      <w:lang w:eastAsia="ja-JP"/>
                                    </w:rPr>
                                  </w:pPr>
                                  <w:r w:rsidRPr="00D96CBB">
                                    <w:rPr>
                                      <w:rFonts w:ascii="Arial" w:eastAsiaTheme="minorEastAsia" w:hAnsi="Arial" w:cs="Arial" w:hint="eastAsia"/>
                                      <w:color w:val="000000" w:themeColor="text1"/>
                                      <w:sz w:val="20"/>
                                      <w:szCs w:val="20"/>
                                      <w:lang w:eastAsia="ja-JP"/>
                                    </w:rPr>
                                    <w:t>Pass / Failure</w:t>
                                  </w:r>
                                </w:p>
                              </w:tc>
                              <w:tc>
                                <w:tcPr>
                                  <w:tcW w:w="1373" w:type="dxa"/>
                                </w:tcPr>
                                <w:p w14:paraId="0B359E96" w14:textId="77777777" w:rsidR="00611569" w:rsidRPr="00D96CBB" w:rsidRDefault="00EE4F6A" w:rsidP="00963153">
                                  <w:pPr>
                                    <w:pStyle w:val="TableParagraph"/>
                                    <w:spacing w:beforeLines="40" w:before="96"/>
                                    <w:ind w:left="0"/>
                                    <w:jc w:val="center"/>
                                    <w:rPr>
                                      <w:color w:val="000000" w:themeColor="text1"/>
                                      <w:sz w:val="24"/>
                                      <w:szCs w:val="24"/>
                                    </w:rPr>
                                  </w:pPr>
                                  <w:proofErr w:type="spellStart"/>
                                  <w:r w:rsidRPr="00D96CBB">
                                    <w:rPr>
                                      <w:color w:val="000000" w:themeColor="text1"/>
                                      <w:sz w:val="24"/>
                                      <w:szCs w:val="24"/>
                                    </w:rPr>
                                    <w:t>採点日</w:t>
                                  </w:r>
                                  <w:proofErr w:type="spellEnd"/>
                                </w:p>
                                <w:p w14:paraId="23118549" w14:textId="77777777" w:rsidR="00963153" w:rsidRPr="00D96CBB" w:rsidRDefault="00CD4B19" w:rsidP="00963153">
                                  <w:pPr>
                                    <w:pStyle w:val="TableParagraph"/>
                                    <w:spacing w:before="0"/>
                                    <w:ind w:left="0"/>
                                    <w:jc w:val="center"/>
                                    <w:rPr>
                                      <w:rFonts w:ascii="Arial Narrow" w:hAnsi="Arial Narrow" w:cs="Arial"/>
                                      <w:color w:val="000000" w:themeColor="text1"/>
                                      <w:w w:val="80"/>
                                      <w:sz w:val="24"/>
                                      <w:szCs w:val="24"/>
                                      <w:lang w:eastAsia="ja-JP"/>
                                    </w:rPr>
                                  </w:pPr>
                                  <w:r w:rsidRPr="00D96CBB">
                                    <w:rPr>
                                      <w:rFonts w:ascii="Arial Narrow" w:hAnsi="Arial Narrow" w:cs="Arial"/>
                                      <w:color w:val="000000" w:themeColor="text1"/>
                                      <w:w w:val="80"/>
                                      <w:sz w:val="24"/>
                                      <w:szCs w:val="24"/>
                                      <w:lang w:eastAsia="ja-JP"/>
                                    </w:rPr>
                                    <w:t>Evaluation</w:t>
                                  </w:r>
                                  <w:r w:rsidR="00963153" w:rsidRPr="00D96CBB">
                                    <w:rPr>
                                      <w:rFonts w:ascii="Arial Narrow" w:hAnsi="Arial Narrow" w:cs="Arial"/>
                                      <w:color w:val="000000" w:themeColor="text1"/>
                                      <w:w w:val="80"/>
                                      <w:sz w:val="24"/>
                                      <w:szCs w:val="24"/>
                                      <w:lang w:eastAsia="ja-JP"/>
                                    </w:rPr>
                                    <w:t xml:space="preserve"> Date</w:t>
                                  </w:r>
                                </w:p>
                              </w:tc>
                              <w:tc>
                                <w:tcPr>
                                  <w:tcW w:w="1940" w:type="dxa"/>
                                </w:tcPr>
                                <w:p w14:paraId="7232FC1C" w14:textId="77777777" w:rsidR="00611569" w:rsidRPr="00D96CBB" w:rsidRDefault="00EE4F6A" w:rsidP="00963153">
                                  <w:pPr>
                                    <w:pStyle w:val="TableParagraph"/>
                                    <w:tabs>
                                      <w:tab w:val="left" w:pos="1557"/>
                                    </w:tabs>
                                    <w:spacing w:beforeLines="40" w:before="96"/>
                                    <w:ind w:left="680"/>
                                    <w:rPr>
                                      <w:color w:val="000000" w:themeColor="text1"/>
                                      <w:sz w:val="24"/>
                                      <w:szCs w:val="24"/>
                                    </w:rPr>
                                  </w:pPr>
                                  <w:r w:rsidRPr="00D96CBB">
                                    <w:rPr>
                                      <w:color w:val="000000" w:themeColor="text1"/>
                                      <w:sz w:val="24"/>
                                      <w:szCs w:val="24"/>
                                    </w:rPr>
                                    <w:t>月</w:t>
                                  </w:r>
                                  <w:r w:rsidRPr="00D96CBB">
                                    <w:rPr>
                                      <w:color w:val="000000" w:themeColor="text1"/>
                                      <w:sz w:val="24"/>
                                      <w:szCs w:val="24"/>
                                    </w:rPr>
                                    <w:tab/>
                                    <w:t>日</w:t>
                                  </w:r>
                                </w:p>
                                <w:p w14:paraId="28FEC006" w14:textId="77777777" w:rsidR="00963153" w:rsidRPr="00D96CBB" w:rsidRDefault="00963153" w:rsidP="00963153">
                                  <w:pPr>
                                    <w:pStyle w:val="TableParagraph"/>
                                    <w:tabs>
                                      <w:tab w:val="left" w:pos="1557"/>
                                    </w:tabs>
                                    <w:spacing w:before="0"/>
                                    <w:ind w:left="680"/>
                                    <w:rPr>
                                      <w:color w:val="000000" w:themeColor="text1"/>
                                      <w:sz w:val="24"/>
                                      <w:szCs w:val="24"/>
                                    </w:rPr>
                                  </w:pPr>
                                  <w:r w:rsidRPr="00D96CBB">
                                    <w:rPr>
                                      <w:rFonts w:ascii="Arial" w:hAnsi="Arial" w:cs="Arial"/>
                                      <w:color w:val="000000" w:themeColor="text1"/>
                                      <w:sz w:val="24"/>
                                      <w:szCs w:val="24"/>
                                      <w:lang w:eastAsia="ja-JP"/>
                                    </w:rPr>
                                    <w:t>(mm/dd)</w:t>
                                  </w:r>
                                </w:p>
                              </w:tc>
                              <w:tc>
                                <w:tcPr>
                                  <w:tcW w:w="1373" w:type="dxa"/>
                                </w:tcPr>
                                <w:p w14:paraId="501977C7" w14:textId="77777777" w:rsidR="00611569" w:rsidRPr="00D96CBB" w:rsidRDefault="00EE4F6A" w:rsidP="00963153">
                                  <w:pPr>
                                    <w:pStyle w:val="TableParagraph"/>
                                    <w:spacing w:beforeLines="40" w:before="96"/>
                                    <w:ind w:left="40"/>
                                    <w:jc w:val="center"/>
                                    <w:rPr>
                                      <w:rFonts w:ascii="Arial" w:hAnsi="Arial" w:cs="Arial"/>
                                      <w:color w:val="000000" w:themeColor="text1"/>
                                      <w:sz w:val="24"/>
                                      <w:szCs w:val="24"/>
                                    </w:rPr>
                                  </w:pPr>
                                  <w:proofErr w:type="spellStart"/>
                                  <w:r w:rsidRPr="00D96CBB">
                                    <w:rPr>
                                      <w:rFonts w:ascii="Arial" w:hAnsi="Arial" w:cs="Arial"/>
                                      <w:color w:val="000000" w:themeColor="text1"/>
                                      <w:sz w:val="24"/>
                                      <w:szCs w:val="24"/>
                                    </w:rPr>
                                    <w:t>採点者</w:t>
                                  </w:r>
                                  <w:proofErr w:type="spellEnd"/>
                                </w:p>
                                <w:p w14:paraId="7C14DFB6" w14:textId="77777777" w:rsidR="00963153" w:rsidRPr="00D96CBB" w:rsidRDefault="00CD4B19" w:rsidP="00963153">
                                  <w:pPr>
                                    <w:pStyle w:val="TableParagraph"/>
                                    <w:spacing w:before="0"/>
                                    <w:ind w:left="39"/>
                                    <w:jc w:val="center"/>
                                    <w:rPr>
                                      <w:color w:val="000000" w:themeColor="text1"/>
                                      <w:sz w:val="24"/>
                                      <w:szCs w:val="24"/>
                                      <w:lang w:eastAsia="ja-JP"/>
                                    </w:rPr>
                                  </w:pPr>
                                  <w:r w:rsidRPr="00D96CBB">
                                    <w:rPr>
                                      <w:rFonts w:ascii="Arial" w:hAnsi="Arial" w:cs="Arial"/>
                                      <w:color w:val="000000" w:themeColor="text1"/>
                                      <w:sz w:val="24"/>
                                      <w:szCs w:val="24"/>
                                      <w:lang w:eastAsia="ja-JP"/>
                                    </w:rPr>
                                    <w:t>Evaluator</w:t>
                                  </w:r>
                                </w:p>
                              </w:tc>
                              <w:tc>
                                <w:tcPr>
                                  <w:tcW w:w="1373" w:type="dxa"/>
                                </w:tcPr>
                                <w:p w14:paraId="47D741D4" w14:textId="77777777" w:rsidR="00611569" w:rsidRPr="00D96CBB" w:rsidRDefault="00611569">
                                  <w:pPr>
                                    <w:rPr>
                                      <w:color w:val="000000" w:themeColor="text1"/>
                                    </w:rPr>
                                  </w:pPr>
                                </w:p>
                              </w:tc>
                            </w:tr>
                            <w:tr w:rsidR="00D96CBB" w:rsidRPr="00D96CBB" w14:paraId="5FEDC2A4" w14:textId="77777777" w:rsidTr="00D96CBB">
                              <w:trPr>
                                <w:trHeight w:hRule="exact" w:val="1287"/>
                                <w:jc w:val="center"/>
                              </w:trPr>
                              <w:tc>
                                <w:tcPr>
                                  <w:tcW w:w="1656" w:type="dxa"/>
                                  <w:tcBorders>
                                    <w:top w:val="single" w:sz="4" w:space="0" w:color="000000"/>
                                    <w:left w:val="single" w:sz="4" w:space="0" w:color="000000"/>
                                    <w:bottom w:val="single" w:sz="4" w:space="0" w:color="000000"/>
                                    <w:right w:val="single" w:sz="4" w:space="0" w:color="000000"/>
                                  </w:tcBorders>
                                </w:tcPr>
                                <w:p w14:paraId="69AE2B0F" w14:textId="77777777" w:rsidR="00611569" w:rsidRPr="00D96CBB" w:rsidRDefault="00EE4F6A" w:rsidP="00963153">
                                  <w:pPr>
                                    <w:pStyle w:val="TableParagraph"/>
                                    <w:spacing w:beforeLines="20" w:before="48"/>
                                    <w:ind w:left="119" w:right="193"/>
                                    <w:jc w:val="center"/>
                                    <w:rPr>
                                      <w:rFonts w:ascii="Arial" w:hAnsi="Arial" w:cs="Arial"/>
                                      <w:color w:val="000000" w:themeColor="text1"/>
                                      <w:w w:val="80"/>
                                      <w:sz w:val="24"/>
                                      <w:szCs w:val="24"/>
                                    </w:rPr>
                                  </w:pPr>
                                  <w:proofErr w:type="spellStart"/>
                                  <w:r w:rsidRPr="00D96CBB">
                                    <w:rPr>
                                      <w:rFonts w:ascii="Arial" w:hAnsi="Arial" w:cs="Arial"/>
                                      <w:color w:val="000000" w:themeColor="text1"/>
                                      <w:w w:val="80"/>
                                      <w:sz w:val="24"/>
                                      <w:szCs w:val="24"/>
                                    </w:rPr>
                                    <w:t>採点者コメント</w:t>
                                  </w:r>
                                  <w:proofErr w:type="spellEnd"/>
                                </w:p>
                                <w:p w14:paraId="59B6CFD1" w14:textId="77777777" w:rsidR="00963153" w:rsidRPr="00D96CBB" w:rsidRDefault="00963153" w:rsidP="00963153">
                                  <w:pPr>
                                    <w:pStyle w:val="TableParagraph"/>
                                    <w:spacing w:before="0"/>
                                    <w:ind w:left="119" w:right="193"/>
                                    <w:jc w:val="center"/>
                                    <w:rPr>
                                      <w:color w:val="000000" w:themeColor="text1"/>
                                      <w:sz w:val="19"/>
                                      <w:lang w:eastAsia="ja-JP"/>
                                    </w:rPr>
                                  </w:pPr>
                                  <w:r w:rsidRPr="00D96CBB">
                                    <w:rPr>
                                      <w:rFonts w:ascii="Arial" w:hAnsi="Arial" w:cs="Arial"/>
                                      <w:color w:val="000000" w:themeColor="text1"/>
                                      <w:sz w:val="24"/>
                                      <w:szCs w:val="24"/>
                                      <w:lang w:eastAsia="ja-JP"/>
                                    </w:rPr>
                                    <w:t>Comment</w:t>
                                  </w:r>
                                </w:p>
                              </w:tc>
                              <w:tc>
                                <w:tcPr>
                                  <w:tcW w:w="7432" w:type="dxa"/>
                                  <w:gridSpan w:val="5"/>
                                  <w:tcBorders>
                                    <w:left w:val="single" w:sz="4" w:space="0" w:color="000000"/>
                                  </w:tcBorders>
                                </w:tcPr>
                                <w:p w14:paraId="554F57F2" w14:textId="77777777" w:rsidR="00611569" w:rsidRPr="00D96CBB" w:rsidRDefault="00611569">
                                  <w:pPr>
                                    <w:rPr>
                                      <w:color w:val="000000" w:themeColor="text1"/>
                                    </w:rPr>
                                  </w:pPr>
                                  <w:bookmarkStart w:id="0" w:name="_GoBack"/>
                                  <w:bookmarkEnd w:id="0"/>
                                </w:p>
                              </w:tc>
                            </w:tr>
                          </w:tbl>
                          <w:p w14:paraId="3F5104B7" w14:textId="77777777" w:rsidR="00611569" w:rsidRPr="00D96CBB" w:rsidRDefault="00611569">
                            <w:pPr>
                              <w:pStyle w:val="a3"/>
                              <w:rPr>
                                <w:color w:val="000000" w:themeColor="text1"/>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37FF7B3" id="_x0000_t202" coordsize="21600,21600" o:spt="202" path="m,l,21600r21600,l21600,xe">
                <v:stroke joinstyle="miter"/>
                <v:path gradientshapeok="t" o:connecttype="rect"/>
              </v:shapetype>
              <v:shape id="Text Box 4" o:spid="_x0000_s1026" type="#_x0000_t202" style="position:absolute;margin-left:80.25pt;margin-top:6.25pt;width:461.05pt;height:121.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r6msAIAAKoFAAAOAAAAZHJzL2Uyb0RvYy54bWysVNuOmzAQfa/Uf7D8zgIJZAEtWSUhVJW2&#10;F2m3H+CACVbBprYT2K767x2bkOzlpWrLgzXY4zNnZo7n5nZoG3SkUjHBU+xfeRhRXoiS8X2Kvz3k&#10;ToSR0oSXpBGcpviRKny7fP/upu8SOhO1aEoqEYBwlfRdimutu8R1VVHTlqgr0VEOh5WQLdHwK/du&#10;KUkP6G3jzjxv4fZClp0UBVUKdrPxEC8tflXRQn+pKkU1alIM3LRdpV13ZnWXNyTZS9LVrDjRIH/B&#10;oiWMQ9AzVEY0QQfJ3kC1rJBCiUpfFaJ1RVWxgtocIBvfe5XNfU06anOB4qjuXCb1/2CLz8evErEy&#10;xQuMOGmhRQ900GgtBhSY6vSdSsDpvgM3PcA2dNlmqro7UXxXiItNTfierqQUfU1JCex8c9N9dnXE&#10;UQZk138SJYQhBy0s0FDJ1pQOioEAHbr0eO6MoVLAZhiF4XweYlTAmR8Gcy+0vXNJMl3vpNIfqGiR&#10;MVIsofUWnhzvlDZ0SDK5mGhc5KxpbPsb/mIDHMcdCA5XzZmhYbv5FHvxNtpGgRPMFlsn8LLMWeWb&#10;wFnk/nWYzbPNJvN/mbh+kNSsLCk3YSZl+cGfde6k8VETZ20p0bDSwBlKSu53m0aiIwFl5/azRYeT&#10;i5v7koYtAuTyKiV/FnjrWezki+jaCfIgdOJrL3I8P17HCy+Igyx/mdId4/TfU0J9iuNwFo5qupB+&#10;lZtnv7e5kaRlGmZHw9oUR2cnkhgNbnlpW6sJa0b7WSkM/UspoN1To61ijUhHuephNwCKkfFOlI+g&#10;XSlAWSBQGHhg1EL+xKiH4ZFi9eNAJMWo+chB/2bSTIacjN1kEF7A1RRrjEZzo8eJdOgk29eAPL4w&#10;LlbwRipm1XthcXpZMBBsEqfhZSbO83/rdRmxy98AAAD//wMAUEsDBBQABgAIAAAAIQDXm+n+3wAA&#10;AAsBAAAPAAAAZHJzL2Rvd25yZXYueG1sTI9BT8MwDIXvSPyHyEjcWEKlVqM0nSYEJyRE1x04po3X&#10;Vmuc0mRb+fd4JzjZT+/p+XOxWdwozjiHwZOGx5UCgdR6O1CnYV+/PaxBhGjImtETavjBAJvy9qYw&#10;ufUXqvC8i53gEgq50dDHOOVShrZHZ8LKT0jsHfzsTGQ5d9LO5sLlbpSJUpl0ZiC+0JsJX3psj7uT&#10;07D9oup1+P5oPqtDNdT1k6L37Kj1/d2yfQYRcYl/YbjiMzqUzNT4E9kgRtaZSjnKS8LzGlDrJAPR&#10;aEjSNAVZFvL/D+UvAAAA//8DAFBLAQItABQABgAIAAAAIQC2gziS/gAAAOEBAAATAAAAAAAAAAAA&#10;AAAAAAAAAABbQ29udGVudF9UeXBlc10ueG1sUEsBAi0AFAAGAAgAAAAhADj9If/WAAAAlAEAAAsA&#10;AAAAAAAAAAAAAAAALwEAAF9yZWxzLy5yZWxzUEsBAi0AFAAGAAgAAAAhAC1SvqawAgAAqgUAAA4A&#10;AAAAAAAAAAAAAAAALgIAAGRycy9lMm9Eb2MueG1sUEsBAi0AFAAGAAgAAAAhANeb6f7fAAAACwEA&#10;AA8AAAAAAAAAAAAAAAAACgUAAGRycy9kb3ducmV2LnhtbFBLBQYAAAAABAAEAPMAAAAWBgAAAAA=&#10;" filled="f" stroked="f">
                <v:textbox inset="0,0,0,0">
                  <w:txbxContent>
                    <w:tbl>
                      <w:tblPr>
                        <w:tblStyle w:val="TableNormal"/>
                        <w:tblW w:w="0" w:type="auto"/>
                        <w:jc w:val="center"/>
                        <w:tblBorders>
                          <w:top w:val="single" w:sz="3" w:space="0" w:color="000000"/>
                          <w:left w:val="single" w:sz="3" w:space="0" w:color="000000"/>
                          <w:bottom w:val="single" w:sz="3" w:space="0" w:color="000000"/>
                          <w:right w:val="single" w:sz="3" w:space="0" w:color="000000"/>
                          <w:insideH w:val="single" w:sz="3" w:space="0" w:color="000000"/>
                          <w:insideV w:val="single" w:sz="3" w:space="0" w:color="000000"/>
                        </w:tblBorders>
                        <w:tblLayout w:type="fixed"/>
                        <w:tblLook w:val="01E0" w:firstRow="1" w:lastRow="1" w:firstColumn="1" w:lastColumn="1" w:noHBand="0" w:noVBand="0"/>
                      </w:tblPr>
                      <w:tblGrid>
                        <w:gridCol w:w="1656"/>
                        <w:gridCol w:w="1373"/>
                        <w:gridCol w:w="1373"/>
                        <w:gridCol w:w="1940"/>
                        <w:gridCol w:w="1373"/>
                        <w:gridCol w:w="1373"/>
                      </w:tblGrid>
                      <w:tr w:rsidR="00D96CBB" w:rsidRPr="00D96CBB" w14:paraId="28052D78" w14:textId="77777777" w:rsidTr="00D96CBB">
                        <w:trPr>
                          <w:trHeight w:hRule="exact" w:val="866"/>
                          <w:jc w:val="center"/>
                        </w:trPr>
                        <w:tc>
                          <w:tcPr>
                            <w:tcW w:w="1656" w:type="dxa"/>
                            <w:tcBorders>
                              <w:top w:val="single" w:sz="4" w:space="0" w:color="000000"/>
                              <w:left w:val="single" w:sz="4" w:space="0" w:color="000000"/>
                              <w:bottom w:val="single" w:sz="4" w:space="0" w:color="000000"/>
                              <w:right w:val="single" w:sz="4" w:space="0" w:color="000000"/>
                            </w:tcBorders>
                          </w:tcPr>
                          <w:p w14:paraId="722A9AF2" w14:textId="77777777" w:rsidR="00611569" w:rsidRPr="00D96CBB" w:rsidRDefault="00EE4F6A" w:rsidP="00963153">
                            <w:pPr>
                              <w:pStyle w:val="TableParagraph"/>
                              <w:spacing w:beforeLines="40" w:before="96"/>
                              <w:ind w:left="119" w:right="153"/>
                              <w:jc w:val="center"/>
                              <w:rPr>
                                <w:rFonts w:ascii="Arial" w:hAnsi="Arial" w:cs="Arial"/>
                                <w:color w:val="000000" w:themeColor="text1"/>
                                <w:sz w:val="24"/>
                                <w:szCs w:val="24"/>
                              </w:rPr>
                            </w:pPr>
                            <w:proofErr w:type="spellStart"/>
                            <w:r w:rsidRPr="00D96CBB">
                              <w:rPr>
                                <w:rFonts w:ascii="Arial" w:hAnsi="Arial" w:cs="Arial"/>
                                <w:color w:val="000000" w:themeColor="text1"/>
                                <w:sz w:val="24"/>
                                <w:szCs w:val="24"/>
                              </w:rPr>
                              <w:t>判定</w:t>
                            </w:r>
                            <w:proofErr w:type="spellEnd"/>
                          </w:p>
                          <w:p w14:paraId="67873A03" w14:textId="77777777" w:rsidR="00963153" w:rsidRPr="00D96CBB" w:rsidRDefault="00CD4B19" w:rsidP="00963153">
                            <w:pPr>
                              <w:pStyle w:val="TableParagraph"/>
                              <w:spacing w:before="0"/>
                              <w:ind w:left="119" w:right="153"/>
                              <w:jc w:val="center"/>
                              <w:rPr>
                                <w:color w:val="000000" w:themeColor="text1"/>
                                <w:sz w:val="24"/>
                                <w:szCs w:val="24"/>
                                <w:lang w:eastAsia="ja-JP"/>
                              </w:rPr>
                            </w:pPr>
                            <w:r w:rsidRPr="00D96CBB">
                              <w:rPr>
                                <w:rFonts w:ascii="Arial" w:hAnsi="Arial" w:cs="Arial"/>
                                <w:color w:val="000000" w:themeColor="text1"/>
                                <w:sz w:val="24"/>
                                <w:szCs w:val="24"/>
                                <w:lang w:eastAsia="ja-JP"/>
                              </w:rPr>
                              <w:t>Evaluation</w:t>
                            </w:r>
                          </w:p>
                        </w:tc>
                        <w:tc>
                          <w:tcPr>
                            <w:tcW w:w="1373" w:type="dxa"/>
                            <w:tcBorders>
                              <w:left w:val="single" w:sz="4" w:space="0" w:color="000000"/>
                            </w:tcBorders>
                          </w:tcPr>
                          <w:p w14:paraId="49C967EC" w14:textId="77777777" w:rsidR="00611569" w:rsidRPr="00D96CBB" w:rsidRDefault="00EE4F6A" w:rsidP="00963153">
                            <w:pPr>
                              <w:pStyle w:val="TableParagraph"/>
                              <w:spacing w:before="0"/>
                              <w:ind w:left="51" w:rightChars="19" w:right="42"/>
                              <w:jc w:val="center"/>
                              <w:rPr>
                                <w:rFonts w:ascii="Arial" w:eastAsia="Microsoft JhengHei" w:hAnsi="Arial" w:cs="Arial"/>
                                <w:color w:val="000000" w:themeColor="text1"/>
                                <w:sz w:val="24"/>
                                <w:szCs w:val="24"/>
                              </w:rPr>
                            </w:pPr>
                            <w:proofErr w:type="spellStart"/>
                            <w:r w:rsidRPr="00D96CBB">
                              <w:rPr>
                                <w:rFonts w:ascii="Arial" w:eastAsia="Microsoft JhengHei" w:hAnsi="Arial" w:cs="Arial"/>
                                <w:color w:val="000000" w:themeColor="text1"/>
                                <w:sz w:val="24"/>
                                <w:szCs w:val="24"/>
                              </w:rPr>
                              <w:t>合・否</w:t>
                            </w:r>
                            <w:proofErr w:type="spellEnd"/>
                          </w:p>
                          <w:p w14:paraId="1A996EA0" w14:textId="77777777" w:rsidR="0052039F" w:rsidRPr="00D96CBB" w:rsidRDefault="0052039F" w:rsidP="00963153">
                            <w:pPr>
                              <w:pStyle w:val="TableParagraph"/>
                              <w:spacing w:before="0"/>
                              <w:ind w:left="51"/>
                              <w:jc w:val="center"/>
                              <w:rPr>
                                <w:rFonts w:ascii="Arial" w:eastAsiaTheme="minorEastAsia" w:hAnsi="Arial" w:cs="Arial"/>
                                <w:color w:val="000000" w:themeColor="text1"/>
                                <w:sz w:val="20"/>
                                <w:szCs w:val="20"/>
                                <w:lang w:eastAsia="ja-JP"/>
                              </w:rPr>
                            </w:pPr>
                            <w:r w:rsidRPr="00D96CBB">
                              <w:rPr>
                                <w:rFonts w:ascii="Arial" w:eastAsiaTheme="minorEastAsia" w:hAnsi="Arial" w:cs="Arial" w:hint="eastAsia"/>
                                <w:color w:val="000000" w:themeColor="text1"/>
                                <w:sz w:val="20"/>
                                <w:szCs w:val="20"/>
                                <w:lang w:eastAsia="ja-JP"/>
                              </w:rPr>
                              <w:t>Pass / Failure</w:t>
                            </w:r>
                          </w:p>
                        </w:tc>
                        <w:tc>
                          <w:tcPr>
                            <w:tcW w:w="1373" w:type="dxa"/>
                          </w:tcPr>
                          <w:p w14:paraId="0B359E96" w14:textId="77777777" w:rsidR="00611569" w:rsidRPr="00D96CBB" w:rsidRDefault="00EE4F6A" w:rsidP="00963153">
                            <w:pPr>
                              <w:pStyle w:val="TableParagraph"/>
                              <w:spacing w:beforeLines="40" w:before="96"/>
                              <w:ind w:left="0"/>
                              <w:jc w:val="center"/>
                              <w:rPr>
                                <w:color w:val="000000" w:themeColor="text1"/>
                                <w:sz w:val="24"/>
                                <w:szCs w:val="24"/>
                              </w:rPr>
                            </w:pPr>
                            <w:proofErr w:type="spellStart"/>
                            <w:r w:rsidRPr="00D96CBB">
                              <w:rPr>
                                <w:color w:val="000000" w:themeColor="text1"/>
                                <w:sz w:val="24"/>
                                <w:szCs w:val="24"/>
                              </w:rPr>
                              <w:t>採点日</w:t>
                            </w:r>
                            <w:proofErr w:type="spellEnd"/>
                          </w:p>
                          <w:p w14:paraId="23118549" w14:textId="77777777" w:rsidR="00963153" w:rsidRPr="00D96CBB" w:rsidRDefault="00CD4B19" w:rsidP="00963153">
                            <w:pPr>
                              <w:pStyle w:val="TableParagraph"/>
                              <w:spacing w:before="0"/>
                              <w:ind w:left="0"/>
                              <w:jc w:val="center"/>
                              <w:rPr>
                                <w:rFonts w:ascii="Arial Narrow" w:hAnsi="Arial Narrow" w:cs="Arial"/>
                                <w:color w:val="000000" w:themeColor="text1"/>
                                <w:w w:val="80"/>
                                <w:sz w:val="24"/>
                                <w:szCs w:val="24"/>
                                <w:lang w:eastAsia="ja-JP"/>
                              </w:rPr>
                            </w:pPr>
                            <w:r w:rsidRPr="00D96CBB">
                              <w:rPr>
                                <w:rFonts w:ascii="Arial Narrow" w:hAnsi="Arial Narrow" w:cs="Arial"/>
                                <w:color w:val="000000" w:themeColor="text1"/>
                                <w:w w:val="80"/>
                                <w:sz w:val="24"/>
                                <w:szCs w:val="24"/>
                                <w:lang w:eastAsia="ja-JP"/>
                              </w:rPr>
                              <w:t>Evaluation</w:t>
                            </w:r>
                            <w:r w:rsidR="00963153" w:rsidRPr="00D96CBB">
                              <w:rPr>
                                <w:rFonts w:ascii="Arial Narrow" w:hAnsi="Arial Narrow" w:cs="Arial"/>
                                <w:color w:val="000000" w:themeColor="text1"/>
                                <w:w w:val="80"/>
                                <w:sz w:val="24"/>
                                <w:szCs w:val="24"/>
                                <w:lang w:eastAsia="ja-JP"/>
                              </w:rPr>
                              <w:t xml:space="preserve"> Date</w:t>
                            </w:r>
                          </w:p>
                        </w:tc>
                        <w:tc>
                          <w:tcPr>
                            <w:tcW w:w="1940" w:type="dxa"/>
                          </w:tcPr>
                          <w:p w14:paraId="7232FC1C" w14:textId="77777777" w:rsidR="00611569" w:rsidRPr="00D96CBB" w:rsidRDefault="00EE4F6A" w:rsidP="00963153">
                            <w:pPr>
                              <w:pStyle w:val="TableParagraph"/>
                              <w:tabs>
                                <w:tab w:val="left" w:pos="1557"/>
                              </w:tabs>
                              <w:spacing w:beforeLines="40" w:before="96"/>
                              <w:ind w:left="680"/>
                              <w:rPr>
                                <w:color w:val="000000" w:themeColor="text1"/>
                                <w:sz w:val="24"/>
                                <w:szCs w:val="24"/>
                              </w:rPr>
                            </w:pPr>
                            <w:r w:rsidRPr="00D96CBB">
                              <w:rPr>
                                <w:color w:val="000000" w:themeColor="text1"/>
                                <w:sz w:val="24"/>
                                <w:szCs w:val="24"/>
                              </w:rPr>
                              <w:t>月</w:t>
                            </w:r>
                            <w:r w:rsidRPr="00D96CBB">
                              <w:rPr>
                                <w:color w:val="000000" w:themeColor="text1"/>
                                <w:sz w:val="24"/>
                                <w:szCs w:val="24"/>
                              </w:rPr>
                              <w:tab/>
                              <w:t>日</w:t>
                            </w:r>
                          </w:p>
                          <w:p w14:paraId="28FEC006" w14:textId="77777777" w:rsidR="00963153" w:rsidRPr="00D96CBB" w:rsidRDefault="00963153" w:rsidP="00963153">
                            <w:pPr>
                              <w:pStyle w:val="TableParagraph"/>
                              <w:tabs>
                                <w:tab w:val="left" w:pos="1557"/>
                              </w:tabs>
                              <w:spacing w:before="0"/>
                              <w:ind w:left="680"/>
                              <w:rPr>
                                <w:color w:val="000000" w:themeColor="text1"/>
                                <w:sz w:val="24"/>
                                <w:szCs w:val="24"/>
                              </w:rPr>
                            </w:pPr>
                            <w:r w:rsidRPr="00D96CBB">
                              <w:rPr>
                                <w:rFonts w:ascii="Arial" w:hAnsi="Arial" w:cs="Arial"/>
                                <w:color w:val="000000" w:themeColor="text1"/>
                                <w:sz w:val="24"/>
                                <w:szCs w:val="24"/>
                                <w:lang w:eastAsia="ja-JP"/>
                              </w:rPr>
                              <w:t>(mm/dd)</w:t>
                            </w:r>
                          </w:p>
                        </w:tc>
                        <w:tc>
                          <w:tcPr>
                            <w:tcW w:w="1373" w:type="dxa"/>
                          </w:tcPr>
                          <w:p w14:paraId="501977C7" w14:textId="77777777" w:rsidR="00611569" w:rsidRPr="00D96CBB" w:rsidRDefault="00EE4F6A" w:rsidP="00963153">
                            <w:pPr>
                              <w:pStyle w:val="TableParagraph"/>
                              <w:spacing w:beforeLines="40" w:before="96"/>
                              <w:ind w:left="40"/>
                              <w:jc w:val="center"/>
                              <w:rPr>
                                <w:rFonts w:ascii="Arial" w:hAnsi="Arial" w:cs="Arial"/>
                                <w:color w:val="000000" w:themeColor="text1"/>
                                <w:sz w:val="24"/>
                                <w:szCs w:val="24"/>
                              </w:rPr>
                            </w:pPr>
                            <w:proofErr w:type="spellStart"/>
                            <w:r w:rsidRPr="00D96CBB">
                              <w:rPr>
                                <w:rFonts w:ascii="Arial" w:hAnsi="Arial" w:cs="Arial"/>
                                <w:color w:val="000000" w:themeColor="text1"/>
                                <w:sz w:val="24"/>
                                <w:szCs w:val="24"/>
                              </w:rPr>
                              <w:t>採点者</w:t>
                            </w:r>
                            <w:proofErr w:type="spellEnd"/>
                          </w:p>
                          <w:p w14:paraId="7C14DFB6" w14:textId="77777777" w:rsidR="00963153" w:rsidRPr="00D96CBB" w:rsidRDefault="00CD4B19" w:rsidP="00963153">
                            <w:pPr>
                              <w:pStyle w:val="TableParagraph"/>
                              <w:spacing w:before="0"/>
                              <w:ind w:left="39"/>
                              <w:jc w:val="center"/>
                              <w:rPr>
                                <w:color w:val="000000" w:themeColor="text1"/>
                                <w:sz w:val="24"/>
                                <w:szCs w:val="24"/>
                                <w:lang w:eastAsia="ja-JP"/>
                              </w:rPr>
                            </w:pPr>
                            <w:r w:rsidRPr="00D96CBB">
                              <w:rPr>
                                <w:rFonts w:ascii="Arial" w:hAnsi="Arial" w:cs="Arial"/>
                                <w:color w:val="000000" w:themeColor="text1"/>
                                <w:sz w:val="24"/>
                                <w:szCs w:val="24"/>
                                <w:lang w:eastAsia="ja-JP"/>
                              </w:rPr>
                              <w:t>Evaluator</w:t>
                            </w:r>
                          </w:p>
                        </w:tc>
                        <w:tc>
                          <w:tcPr>
                            <w:tcW w:w="1373" w:type="dxa"/>
                          </w:tcPr>
                          <w:p w14:paraId="47D741D4" w14:textId="77777777" w:rsidR="00611569" w:rsidRPr="00D96CBB" w:rsidRDefault="00611569">
                            <w:pPr>
                              <w:rPr>
                                <w:color w:val="000000" w:themeColor="text1"/>
                              </w:rPr>
                            </w:pPr>
                          </w:p>
                        </w:tc>
                      </w:tr>
                      <w:tr w:rsidR="00D96CBB" w:rsidRPr="00D96CBB" w14:paraId="5FEDC2A4" w14:textId="77777777" w:rsidTr="00D96CBB">
                        <w:trPr>
                          <w:trHeight w:hRule="exact" w:val="1287"/>
                          <w:jc w:val="center"/>
                        </w:trPr>
                        <w:tc>
                          <w:tcPr>
                            <w:tcW w:w="1656" w:type="dxa"/>
                            <w:tcBorders>
                              <w:top w:val="single" w:sz="4" w:space="0" w:color="000000"/>
                              <w:left w:val="single" w:sz="4" w:space="0" w:color="000000"/>
                              <w:bottom w:val="single" w:sz="4" w:space="0" w:color="000000"/>
                              <w:right w:val="single" w:sz="4" w:space="0" w:color="000000"/>
                            </w:tcBorders>
                          </w:tcPr>
                          <w:p w14:paraId="69AE2B0F" w14:textId="77777777" w:rsidR="00611569" w:rsidRPr="00D96CBB" w:rsidRDefault="00EE4F6A" w:rsidP="00963153">
                            <w:pPr>
                              <w:pStyle w:val="TableParagraph"/>
                              <w:spacing w:beforeLines="20" w:before="48"/>
                              <w:ind w:left="119" w:right="193"/>
                              <w:jc w:val="center"/>
                              <w:rPr>
                                <w:rFonts w:ascii="Arial" w:hAnsi="Arial" w:cs="Arial"/>
                                <w:color w:val="000000" w:themeColor="text1"/>
                                <w:w w:val="80"/>
                                <w:sz w:val="24"/>
                                <w:szCs w:val="24"/>
                              </w:rPr>
                            </w:pPr>
                            <w:proofErr w:type="spellStart"/>
                            <w:r w:rsidRPr="00D96CBB">
                              <w:rPr>
                                <w:rFonts w:ascii="Arial" w:hAnsi="Arial" w:cs="Arial"/>
                                <w:color w:val="000000" w:themeColor="text1"/>
                                <w:w w:val="80"/>
                                <w:sz w:val="24"/>
                                <w:szCs w:val="24"/>
                              </w:rPr>
                              <w:t>採点者コメント</w:t>
                            </w:r>
                            <w:proofErr w:type="spellEnd"/>
                          </w:p>
                          <w:p w14:paraId="59B6CFD1" w14:textId="77777777" w:rsidR="00963153" w:rsidRPr="00D96CBB" w:rsidRDefault="00963153" w:rsidP="00963153">
                            <w:pPr>
                              <w:pStyle w:val="TableParagraph"/>
                              <w:spacing w:before="0"/>
                              <w:ind w:left="119" w:right="193"/>
                              <w:jc w:val="center"/>
                              <w:rPr>
                                <w:color w:val="000000" w:themeColor="text1"/>
                                <w:sz w:val="19"/>
                                <w:lang w:eastAsia="ja-JP"/>
                              </w:rPr>
                            </w:pPr>
                            <w:r w:rsidRPr="00D96CBB">
                              <w:rPr>
                                <w:rFonts w:ascii="Arial" w:hAnsi="Arial" w:cs="Arial"/>
                                <w:color w:val="000000" w:themeColor="text1"/>
                                <w:sz w:val="24"/>
                                <w:szCs w:val="24"/>
                                <w:lang w:eastAsia="ja-JP"/>
                              </w:rPr>
                              <w:t>Comment</w:t>
                            </w:r>
                          </w:p>
                        </w:tc>
                        <w:tc>
                          <w:tcPr>
                            <w:tcW w:w="7432" w:type="dxa"/>
                            <w:gridSpan w:val="5"/>
                            <w:tcBorders>
                              <w:left w:val="single" w:sz="4" w:space="0" w:color="000000"/>
                            </w:tcBorders>
                          </w:tcPr>
                          <w:p w14:paraId="554F57F2" w14:textId="77777777" w:rsidR="00611569" w:rsidRPr="00D96CBB" w:rsidRDefault="00611569">
                            <w:pPr>
                              <w:rPr>
                                <w:color w:val="000000" w:themeColor="text1"/>
                              </w:rPr>
                            </w:pPr>
                            <w:bookmarkStart w:id="1" w:name="_GoBack"/>
                            <w:bookmarkEnd w:id="1"/>
                          </w:p>
                        </w:tc>
                      </w:tr>
                    </w:tbl>
                    <w:p w14:paraId="3F5104B7" w14:textId="77777777" w:rsidR="00611569" w:rsidRPr="00D96CBB" w:rsidRDefault="00611569">
                      <w:pPr>
                        <w:pStyle w:val="a3"/>
                        <w:rPr>
                          <w:color w:val="000000" w:themeColor="text1"/>
                        </w:rPr>
                      </w:pPr>
                    </w:p>
                  </w:txbxContent>
                </v:textbox>
                <w10:wrap anchorx="page"/>
              </v:shape>
            </w:pict>
          </mc:Fallback>
        </mc:AlternateContent>
      </w:r>
    </w:p>
    <w:p w14:paraId="43F04231" w14:textId="77777777" w:rsidR="00611569" w:rsidRPr="00B23496" w:rsidRDefault="00611569">
      <w:pPr>
        <w:pStyle w:val="a3"/>
        <w:rPr>
          <w:rFonts w:ascii="Microsoft JhengHei"/>
          <w:color w:val="000000" w:themeColor="text1"/>
          <w:sz w:val="20"/>
        </w:rPr>
      </w:pPr>
    </w:p>
    <w:p w14:paraId="73281BC1" w14:textId="77777777" w:rsidR="00611569" w:rsidRPr="00B23496" w:rsidRDefault="00611569">
      <w:pPr>
        <w:pStyle w:val="a3"/>
        <w:rPr>
          <w:rFonts w:ascii="Microsoft JhengHei"/>
          <w:color w:val="000000" w:themeColor="text1"/>
          <w:sz w:val="20"/>
        </w:rPr>
      </w:pPr>
    </w:p>
    <w:p w14:paraId="64BD9FAA" w14:textId="77777777" w:rsidR="00611569" w:rsidRPr="00B23496" w:rsidRDefault="00611569">
      <w:pPr>
        <w:pStyle w:val="a3"/>
        <w:rPr>
          <w:rFonts w:ascii="Microsoft JhengHei"/>
          <w:color w:val="000000" w:themeColor="text1"/>
          <w:sz w:val="15"/>
        </w:rPr>
      </w:pPr>
    </w:p>
    <w:p w14:paraId="59A333F8" w14:textId="0F1A10DE" w:rsidR="00963153" w:rsidRPr="00B23496" w:rsidRDefault="00963153">
      <w:pPr>
        <w:pStyle w:val="a3"/>
        <w:rPr>
          <w:rFonts w:ascii="Microsoft JhengHei"/>
          <w:color w:val="000000" w:themeColor="text1"/>
          <w:sz w:val="15"/>
        </w:rPr>
      </w:pPr>
    </w:p>
    <w:p w14:paraId="7605DCBA" w14:textId="59F1C1BB" w:rsidR="009C4894" w:rsidRPr="00B23496" w:rsidRDefault="009C4894">
      <w:pPr>
        <w:pStyle w:val="a3"/>
        <w:rPr>
          <w:rFonts w:ascii="Microsoft JhengHei"/>
          <w:color w:val="000000" w:themeColor="text1"/>
          <w:sz w:val="15"/>
        </w:rPr>
      </w:pPr>
    </w:p>
    <w:p w14:paraId="2AA20E02" w14:textId="26002BDC" w:rsidR="009C4894" w:rsidRPr="00B23496" w:rsidRDefault="009C4894">
      <w:pPr>
        <w:pStyle w:val="a3"/>
        <w:rPr>
          <w:rFonts w:ascii="Microsoft JhengHei"/>
          <w:color w:val="000000" w:themeColor="text1"/>
          <w:sz w:val="15"/>
        </w:rPr>
      </w:pPr>
    </w:p>
    <w:p w14:paraId="36C2D122" w14:textId="77777777" w:rsidR="009C4894" w:rsidRPr="00B23496" w:rsidRDefault="009C4894">
      <w:pPr>
        <w:pStyle w:val="a3"/>
        <w:rPr>
          <w:rFonts w:ascii="Microsoft JhengHei"/>
          <w:color w:val="000000" w:themeColor="text1"/>
          <w:sz w:val="15"/>
        </w:rPr>
      </w:pPr>
    </w:p>
    <w:p w14:paraId="650D8A8E" w14:textId="77777777" w:rsidR="0052039F" w:rsidRPr="00B23496" w:rsidRDefault="0052039F" w:rsidP="00963153">
      <w:pPr>
        <w:ind w:left="2126"/>
        <w:rPr>
          <w:color w:val="000000" w:themeColor="text1"/>
          <w:w w:val="110"/>
          <w:sz w:val="19"/>
          <w:lang w:eastAsia="ja-JP"/>
        </w:rPr>
      </w:pPr>
    </w:p>
    <w:p w14:paraId="53896524" w14:textId="77777777" w:rsidR="0052039F" w:rsidRPr="00B23496" w:rsidRDefault="0052039F" w:rsidP="00963153">
      <w:pPr>
        <w:ind w:left="2126"/>
        <w:rPr>
          <w:color w:val="000000" w:themeColor="text1"/>
          <w:w w:val="110"/>
          <w:sz w:val="19"/>
          <w:lang w:eastAsia="ja-JP"/>
        </w:rPr>
      </w:pPr>
    </w:p>
    <w:p w14:paraId="58FA0412" w14:textId="77777777" w:rsidR="00963153" w:rsidRPr="00B23496" w:rsidRDefault="00EE4F6A" w:rsidP="00963153">
      <w:pPr>
        <w:ind w:left="2126"/>
        <w:rPr>
          <w:color w:val="000000" w:themeColor="text1"/>
          <w:w w:val="135"/>
          <w:sz w:val="19"/>
          <w:lang w:eastAsia="ja-JP"/>
        </w:rPr>
      </w:pPr>
      <w:r w:rsidRPr="00B23496">
        <w:rPr>
          <w:color w:val="000000" w:themeColor="text1"/>
          <w:w w:val="110"/>
          <w:sz w:val="19"/>
          <w:lang w:eastAsia="ja-JP"/>
        </w:rPr>
        <w:t>講座受講の上、６問中５問以上正解を合格とします</w:t>
      </w:r>
      <w:r w:rsidRPr="00B23496">
        <w:rPr>
          <w:color w:val="000000" w:themeColor="text1"/>
          <w:w w:val="135"/>
          <w:sz w:val="19"/>
          <w:lang w:eastAsia="ja-JP"/>
        </w:rPr>
        <w:t>。</w:t>
      </w:r>
    </w:p>
    <w:p w14:paraId="0A7B1942" w14:textId="77777777" w:rsidR="00611569" w:rsidRPr="00B23496" w:rsidRDefault="00963153" w:rsidP="00963153">
      <w:pPr>
        <w:ind w:left="2126"/>
        <w:rPr>
          <w:color w:val="000000" w:themeColor="text1"/>
          <w:lang w:eastAsia="ja-JP"/>
        </w:rPr>
      </w:pPr>
      <w:r w:rsidRPr="00B23496">
        <w:rPr>
          <w:rFonts w:ascii="Arial" w:hAnsi="Arial" w:cs="Arial"/>
          <w:color w:val="000000" w:themeColor="text1"/>
          <w:lang w:eastAsia="ja-JP"/>
        </w:rPr>
        <w:t>Qualified: After taking the course, correct answers of at least 5 out of 6</w:t>
      </w:r>
    </w:p>
    <w:p w14:paraId="2F84AFFA" w14:textId="77777777" w:rsidR="00F8092E" w:rsidRPr="00B23496" w:rsidRDefault="00F8092E">
      <w:pPr>
        <w:rPr>
          <w:rFonts w:ascii="Microsoft JhengHei" w:eastAsia="Microsoft JhengHei"/>
          <w:color w:val="000000" w:themeColor="text1"/>
          <w:sz w:val="23"/>
          <w:szCs w:val="23"/>
        </w:rPr>
      </w:pPr>
      <w:r w:rsidRPr="00B23496">
        <w:rPr>
          <w:rFonts w:ascii="Microsoft JhengHei" w:eastAsia="Microsoft JhengHei"/>
          <w:color w:val="000000" w:themeColor="text1"/>
        </w:rPr>
        <w:br w:type="page"/>
      </w:r>
    </w:p>
    <w:p w14:paraId="105FC9BD" w14:textId="77777777" w:rsidR="00F8092E" w:rsidRPr="00B23496" w:rsidRDefault="00F8092E">
      <w:pPr>
        <w:pStyle w:val="a3"/>
        <w:spacing w:before="219"/>
        <w:ind w:left="123"/>
        <w:rPr>
          <w:rFonts w:ascii="Microsoft JhengHei" w:eastAsia="Microsoft JhengHei"/>
          <w:color w:val="000000" w:themeColor="text1"/>
        </w:rPr>
      </w:pPr>
    </w:p>
    <w:p w14:paraId="45CB08D0" w14:textId="77777777" w:rsidR="00611569" w:rsidRPr="00B23496" w:rsidRDefault="00EE4F6A">
      <w:pPr>
        <w:pStyle w:val="a3"/>
        <w:spacing w:before="219"/>
        <w:ind w:left="123"/>
        <w:rPr>
          <w:rFonts w:ascii="Microsoft JhengHei" w:eastAsiaTheme="minorEastAsia"/>
          <w:color w:val="000000" w:themeColor="text1"/>
          <w:lang w:eastAsia="ja-JP"/>
        </w:rPr>
      </w:pPr>
      <w:proofErr w:type="spellStart"/>
      <w:r w:rsidRPr="00B23496">
        <w:rPr>
          <w:rFonts w:ascii="Microsoft JhengHei" w:eastAsia="Microsoft JhengHei" w:hint="eastAsia"/>
          <w:color w:val="000000" w:themeColor="text1"/>
        </w:rPr>
        <w:t>回答欄</w:t>
      </w:r>
      <w:proofErr w:type="spellEnd"/>
      <w:r w:rsidR="00963153" w:rsidRPr="00B23496">
        <w:rPr>
          <w:rFonts w:ascii="Microsoft JhengHei" w:eastAsiaTheme="minorEastAsia" w:hint="eastAsia"/>
          <w:color w:val="000000" w:themeColor="text1"/>
          <w:lang w:eastAsia="ja-JP"/>
        </w:rPr>
        <w:t xml:space="preserve">　</w:t>
      </w:r>
      <w:r w:rsidR="00963153" w:rsidRPr="00B23496">
        <w:rPr>
          <w:rFonts w:ascii="Microsoft JhengHei" w:eastAsiaTheme="minorEastAsia" w:hint="eastAsia"/>
          <w:color w:val="000000" w:themeColor="text1"/>
          <w:lang w:eastAsia="ja-JP"/>
        </w:rPr>
        <w:t>A</w:t>
      </w:r>
      <w:r w:rsidR="00963153" w:rsidRPr="00B23496">
        <w:rPr>
          <w:rFonts w:ascii="Microsoft JhengHei" w:eastAsiaTheme="minorEastAsia"/>
          <w:color w:val="000000" w:themeColor="text1"/>
          <w:lang w:eastAsia="ja-JP"/>
        </w:rPr>
        <w:t>nswer field</w:t>
      </w:r>
      <w:r w:rsidR="00484863" w:rsidRPr="00B23496">
        <w:rPr>
          <w:rFonts w:ascii="Microsoft JhengHei" w:eastAsiaTheme="minorEastAsia" w:hint="eastAsia"/>
          <w:color w:val="000000" w:themeColor="text1"/>
          <w:lang w:eastAsia="ja-JP"/>
        </w:rPr>
        <w:t>s</w:t>
      </w:r>
    </w:p>
    <w:p w14:paraId="191DF366" w14:textId="77777777" w:rsidR="00F8092E" w:rsidRPr="00B23496" w:rsidRDefault="00F8092E">
      <w:pPr>
        <w:pStyle w:val="a3"/>
        <w:spacing w:before="219"/>
        <w:ind w:left="123"/>
        <w:rPr>
          <w:rFonts w:ascii="Microsoft JhengHei" w:eastAsiaTheme="minorEastAsia"/>
          <w:color w:val="000000" w:themeColor="text1"/>
          <w:lang w:eastAsia="ja-JP"/>
        </w:rPr>
      </w:pPr>
    </w:p>
    <w:p w14:paraId="2D0F4FBF" w14:textId="77777777" w:rsidR="00611569" w:rsidRPr="00B23496" w:rsidRDefault="00EE4F6A">
      <w:pPr>
        <w:pStyle w:val="a4"/>
        <w:numPr>
          <w:ilvl w:val="0"/>
          <w:numId w:val="2"/>
        </w:numPr>
        <w:tabs>
          <w:tab w:val="left" w:pos="286"/>
        </w:tabs>
        <w:ind w:hanging="162"/>
        <w:rPr>
          <w:rFonts w:ascii="Palatino Linotype" w:eastAsia="Palatino Linotype"/>
          <w:color w:val="000000" w:themeColor="text1"/>
          <w:sz w:val="24"/>
        </w:rPr>
      </w:pPr>
      <w:r w:rsidRPr="00B23496">
        <w:rPr>
          <w:rFonts w:ascii="Palatino Linotype" w:eastAsia="Palatino Linotype"/>
          <w:color w:val="000000" w:themeColor="text1"/>
          <w:spacing w:val="-1"/>
          <w:sz w:val="24"/>
        </w:rPr>
        <w:t>(</w:t>
      </w:r>
      <w:proofErr w:type="spellStart"/>
      <w:r w:rsidRPr="00B23496">
        <w:rPr>
          <w:color w:val="000000" w:themeColor="text1"/>
          <w:sz w:val="23"/>
        </w:rPr>
        <w:t>必修問題</w:t>
      </w:r>
      <w:proofErr w:type="spellEnd"/>
      <w:r w:rsidRPr="00B23496">
        <w:rPr>
          <w:rFonts w:ascii="Palatino Linotype" w:eastAsia="Palatino Linotype"/>
          <w:color w:val="000000" w:themeColor="text1"/>
          <w:sz w:val="24"/>
        </w:rPr>
        <w:t>)</w:t>
      </w:r>
      <w:r w:rsidR="00963153" w:rsidRPr="00B23496">
        <w:rPr>
          <w:rFonts w:ascii="Palatino Linotype" w:eastAsia="Palatino Linotype"/>
          <w:color w:val="000000" w:themeColor="text1"/>
          <w:sz w:val="24"/>
        </w:rPr>
        <w:t xml:space="preserve"> (compulsory)</w:t>
      </w:r>
    </w:p>
    <w:p w14:paraId="3F731500" w14:textId="77777777" w:rsidR="00611569" w:rsidRPr="00B23496" w:rsidRDefault="00611569">
      <w:pPr>
        <w:pStyle w:val="a3"/>
        <w:rPr>
          <w:rFonts w:ascii="Palatino Linotype"/>
          <w:color w:val="000000" w:themeColor="text1"/>
          <w:sz w:val="20"/>
        </w:rPr>
      </w:pPr>
    </w:p>
    <w:tbl>
      <w:tblPr>
        <w:tblStyle w:val="TableNormal"/>
        <w:tblpPr w:leftFromText="142" w:rightFromText="142" w:vertAnchor="text" w:tblpY="86"/>
        <w:tblW w:w="0" w:type="auto"/>
        <w:tblBorders>
          <w:top w:val="single" w:sz="3" w:space="0" w:color="000000"/>
          <w:left w:val="single" w:sz="3" w:space="0" w:color="000000"/>
          <w:bottom w:val="single" w:sz="3" w:space="0" w:color="000000"/>
          <w:right w:val="single" w:sz="3" w:space="0" w:color="000000"/>
          <w:insideH w:val="single" w:sz="3" w:space="0" w:color="000000"/>
          <w:insideV w:val="single" w:sz="3" w:space="0" w:color="000000"/>
        </w:tblBorders>
        <w:tblLayout w:type="fixed"/>
        <w:tblLook w:val="01E0" w:firstRow="1" w:lastRow="1" w:firstColumn="1" w:lastColumn="1" w:noHBand="0" w:noVBand="0"/>
      </w:tblPr>
      <w:tblGrid>
        <w:gridCol w:w="1940"/>
        <w:gridCol w:w="6475"/>
      </w:tblGrid>
      <w:tr w:rsidR="00F8092E" w:rsidRPr="00B23496" w14:paraId="4D0D79B4" w14:textId="77777777" w:rsidTr="00866D81">
        <w:trPr>
          <w:trHeight w:hRule="exact" w:val="865"/>
        </w:trPr>
        <w:tc>
          <w:tcPr>
            <w:tcW w:w="1940" w:type="dxa"/>
          </w:tcPr>
          <w:p w14:paraId="3CF966D5" w14:textId="77777777" w:rsidR="00F8092E" w:rsidRPr="00B23496" w:rsidRDefault="00F8092E" w:rsidP="00F8092E">
            <w:pPr>
              <w:pStyle w:val="TableParagraph"/>
              <w:spacing w:before="57" w:line="213" w:lineRule="exact"/>
              <w:rPr>
                <w:color w:val="000000" w:themeColor="text1"/>
                <w:sz w:val="19"/>
              </w:rPr>
            </w:pPr>
            <w:proofErr w:type="spellStart"/>
            <w:r w:rsidRPr="00B23496">
              <w:rPr>
                <w:color w:val="000000" w:themeColor="text1"/>
                <w:sz w:val="19"/>
              </w:rPr>
              <w:t>間違った文章の番号</w:t>
            </w:r>
            <w:proofErr w:type="spellEnd"/>
          </w:p>
          <w:p w14:paraId="46EADE4F" w14:textId="61CCF933" w:rsidR="00F8092E" w:rsidRPr="00B23496" w:rsidRDefault="00866D81" w:rsidP="00F8092E">
            <w:pPr>
              <w:pStyle w:val="TableParagraph"/>
              <w:spacing w:before="57" w:line="213" w:lineRule="exact"/>
              <w:rPr>
                <w:rFonts w:ascii="Arial Narrow" w:hAnsi="Arial Narrow" w:cs="Arial"/>
                <w:color w:val="000000" w:themeColor="text1"/>
                <w:sz w:val="19"/>
              </w:rPr>
            </w:pPr>
            <w:r w:rsidRPr="00B23496">
              <w:rPr>
                <w:rFonts w:ascii="Arial Narrow" w:hAnsi="Arial Narrow" w:cs="Arial" w:hint="eastAsia"/>
                <w:color w:val="000000" w:themeColor="text1"/>
                <w:sz w:val="19"/>
                <w:lang w:eastAsia="ja-JP"/>
              </w:rPr>
              <w:t>Incorrect</w:t>
            </w:r>
            <w:r w:rsidRPr="00B23496">
              <w:rPr>
                <w:rFonts w:ascii="Arial Narrow" w:hAnsi="Arial Narrow" w:cs="Arial" w:hint="eastAsia"/>
                <w:color w:val="000000" w:themeColor="text1"/>
                <w:sz w:val="19"/>
              </w:rPr>
              <w:t xml:space="preserve"> </w:t>
            </w:r>
            <w:r w:rsidR="001014A2" w:rsidRPr="00B23496">
              <w:rPr>
                <w:rFonts w:ascii="Arial Narrow" w:hAnsi="Arial Narrow" w:cs="Arial"/>
                <w:color w:val="000000" w:themeColor="text1"/>
                <w:sz w:val="19"/>
              </w:rPr>
              <w:t>paragraph</w:t>
            </w:r>
            <w:r w:rsidR="00F8092E" w:rsidRPr="00B23496">
              <w:rPr>
                <w:rFonts w:ascii="Arial Narrow" w:hAnsi="Arial Narrow" w:cs="Arial"/>
                <w:color w:val="000000" w:themeColor="text1"/>
                <w:sz w:val="19"/>
              </w:rPr>
              <w:t xml:space="preserve"> number</w:t>
            </w:r>
          </w:p>
        </w:tc>
        <w:tc>
          <w:tcPr>
            <w:tcW w:w="6475" w:type="dxa"/>
          </w:tcPr>
          <w:p w14:paraId="3B5F49E0" w14:textId="77777777" w:rsidR="00F8092E" w:rsidRPr="00B23496" w:rsidRDefault="00F8092E" w:rsidP="00F8092E">
            <w:pPr>
              <w:pStyle w:val="TableParagraph"/>
              <w:spacing w:before="57" w:line="218" w:lineRule="exact"/>
              <w:ind w:left="1249"/>
              <w:rPr>
                <w:color w:val="000000" w:themeColor="text1"/>
                <w:w w:val="105"/>
                <w:sz w:val="23"/>
              </w:rPr>
            </w:pPr>
            <w:proofErr w:type="spellStart"/>
            <w:r w:rsidRPr="00B23496">
              <w:rPr>
                <w:color w:val="000000" w:themeColor="text1"/>
                <w:w w:val="105"/>
                <w:sz w:val="23"/>
              </w:rPr>
              <w:t>間違っている点</w:t>
            </w:r>
            <w:proofErr w:type="spellEnd"/>
          </w:p>
          <w:p w14:paraId="51A1F3A9" w14:textId="0F80F445" w:rsidR="00F8092E" w:rsidRPr="00B23496" w:rsidRDefault="001014A2" w:rsidP="00F8092E">
            <w:pPr>
              <w:pStyle w:val="TableParagraph"/>
              <w:spacing w:before="57" w:line="218" w:lineRule="exact"/>
              <w:ind w:left="1249"/>
              <w:rPr>
                <w:color w:val="000000" w:themeColor="text1"/>
              </w:rPr>
            </w:pPr>
            <w:r w:rsidRPr="00B23496">
              <w:rPr>
                <w:rFonts w:ascii="Arial" w:hAnsi="Arial" w:cs="Arial"/>
                <w:color w:val="000000" w:themeColor="text1"/>
                <w:lang w:eastAsia="ja-JP"/>
              </w:rPr>
              <w:t>Write</w:t>
            </w:r>
            <w:r w:rsidR="00F8092E" w:rsidRPr="00B23496">
              <w:rPr>
                <w:rFonts w:ascii="Arial" w:hAnsi="Arial" w:cs="Arial"/>
                <w:color w:val="000000" w:themeColor="text1"/>
                <w:lang w:eastAsia="ja-JP"/>
              </w:rPr>
              <w:t xml:space="preserve"> the </w:t>
            </w:r>
            <w:r w:rsidR="00866D81" w:rsidRPr="00B23496">
              <w:rPr>
                <w:rFonts w:ascii="Arial" w:hAnsi="Arial" w:cs="Arial" w:hint="eastAsia"/>
                <w:color w:val="000000" w:themeColor="text1"/>
                <w:lang w:eastAsia="ja-JP"/>
              </w:rPr>
              <w:t xml:space="preserve">incorrect </w:t>
            </w:r>
            <w:r w:rsidR="00F8092E" w:rsidRPr="00B23496">
              <w:rPr>
                <w:rFonts w:ascii="Arial" w:hAnsi="Arial" w:cs="Arial"/>
                <w:color w:val="000000" w:themeColor="text1"/>
                <w:lang w:eastAsia="ja-JP"/>
              </w:rPr>
              <w:t>part</w:t>
            </w:r>
            <w:r w:rsidR="0052039F" w:rsidRPr="00B23496">
              <w:rPr>
                <w:rFonts w:ascii="Arial" w:hAnsi="Arial" w:cs="Arial" w:hint="eastAsia"/>
                <w:color w:val="000000" w:themeColor="text1"/>
                <w:lang w:eastAsia="ja-JP"/>
              </w:rPr>
              <w:t xml:space="preserve"> and correct it</w:t>
            </w:r>
            <w:r w:rsidR="00F8092E" w:rsidRPr="00B23496">
              <w:rPr>
                <w:rFonts w:ascii="Arial" w:hAnsi="Arial" w:cs="Arial"/>
                <w:color w:val="000000" w:themeColor="text1"/>
                <w:lang w:eastAsia="ja-JP"/>
              </w:rPr>
              <w:t>.</w:t>
            </w:r>
          </w:p>
        </w:tc>
      </w:tr>
      <w:tr w:rsidR="00F8092E" w:rsidRPr="00B23496" w14:paraId="68763F92" w14:textId="77777777" w:rsidTr="00F8092E">
        <w:trPr>
          <w:trHeight w:hRule="exact" w:val="1004"/>
        </w:trPr>
        <w:tc>
          <w:tcPr>
            <w:tcW w:w="1940" w:type="dxa"/>
          </w:tcPr>
          <w:p w14:paraId="1902CA08" w14:textId="77777777" w:rsidR="00F8092E" w:rsidRPr="00B23496" w:rsidRDefault="00F8092E" w:rsidP="00F8092E">
            <w:pPr>
              <w:rPr>
                <w:color w:val="000000" w:themeColor="text1"/>
              </w:rPr>
            </w:pPr>
          </w:p>
        </w:tc>
        <w:tc>
          <w:tcPr>
            <w:tcW w:w="6475" w:type="dxa"/>
          </w:tcPr>
          <w:p w14:paraId="1B0D4E01" w14:textId="77777777" w:rsidR="00F8092E" w:rsidRPr="00B23496" w:rsidRDefault="00F8092E" w:rsidP="00F8092E">
            <w:pPr>
              <w:rPr>
                <w:color w:val="000000" w:themeColor="text1"/>
              </w:rPr>
            </w:pPr>
          </w:p>
        </w:tc>
      </w:tr>
      <w:tr w:rsidR="00F8092E" w:rsidRPr="00B23496" w14:paraId="6CAAED61" w14:textId="77777777" w:rsidTr="00F8092E">
        <w:trPr>
          <w:trHeight w:hRule="exact" w:val="1004"/>
        </w:trPr>
        <w:tc>
          <w:tcPr>
            <w:tcW w:w="1940" w:type="dxa"/>
          </w:tcPr>
          <w:p w14:paraId="1B71C19F" w14:textId="77777777" w:rsidR="00F8092E" w:rsidRPr="00B23496" w:rsidRDefault="00F8092E" w:rsidP="00F8092E">
            <w:pPr>
              <w:rPr>
                <w:color w:val="000000" w:themeColor="text1"/>
              </w:rPr>
            </w:pPr>
          </w:p>
        </w:tc>
        <w:tc>
          <w:tcPr>
            <w:tcW w:w="6475" w:type="dxa"/>
          </w:tcPr>
          <w:p w14:paraId="761DB4B8" w14:textId="77777777" w:rsidR="00F8092E" w:rsidRPr="00B23496" w:rsidRDefault="00F8092E" w:rsidP="00F8092E">
            <w:pPr>
              <w:rPr>
                <w:color w:val="000000" w:themeColor="text1"/>
              </w:rPr>
            </w:pPr>
          </w:p>
        </w:tc>
      </w:tr>
    </w:tbl>
    <w:p w14:paraId="746189DC" w14:textId="77777777" w:rsidR="00611569" w:rsidRPr="00B23496" w:rsidRDefault="00611569">
      <w:pPr>
        <w:pStyle w:val="a3"/>
        <w:rPr>
          <w:rFonts w:ascii="Palatino Linotype"/>
          <w:color w:val="000000" w:themeColor="text1"/>
          <w:sz w:val="20"/>
        </w:rPr>
      </w:pPr>
    </w:p>
    <w:p w14:paraId="5CF2C537" w14:textId="77777777" w:rsidR="00611569" w:rsidRPr="00B23496" w:rsidRDefault="00611569">
      <w:pPr>
        <w:pStyle w:val="a3"/>
        <w:rPr>
          <w:rFonts w:ascii="Palatino Linotype"/>
          <w:color w:val="000000" w:themeColor="text1"/>
          <w:sz w:val="20"/>
        </w:rPr>
      </w:pPr>
    </w:p>
    <w:p w14:paraId="6884B867" w14:textId="77777777" w:rsidR="00611569" w:rsidRPr="00B23496" w:rsidRDefault="00611569">
      <w:pPr>
        <w:pStyle w:val="a3"/>
        <w:rPr>
          <w:rFonts w:ascii="Palatino Linotype"/>
          <w:color w:val="000000" w:themeColor="text1"/>
          <w:sz w:val="20"/>
        </w:rPr>
      </w:pPr>
    </w:p>
    <w:p w14:paraId="46A33710" w14:textId="77777777" w:rsidR="00611569" w:rsidRPr="00B23496" w:rsidRDefault="00611569">
      <w:pPr>
        <w:pStyle w:val="a3"/>
        <w:rPr>
          <w:rFonts w:ascii="Palatino Linotype"/>
          <w:color w:val="000000" w:themeColor="text1"/>
          <w:sz w:val="20"/>
        </w:rPr>
      </w:pPr>
    </w:p>
    <w:p w14:paraId="7E842D03" w14:textId="77777777" w:rsidR="00611569" w:rsidRPr="00B23496" w:rsidRDefault="00611569">
      <w:pPr>
        <w:pStyle w:val="a3"/>
        <w:rPr>
          <w:rFonts w:ascii="Palatino Linotype"/>
          <w:color w:val="000000" w:themeColor="text1"/>
          <w:sz w:val="20"/>
        </w:rPr>
      </w:pPr>
    </w:p>
    <w:p w14:paraId="2FBFC1E1" w14:textId="77777777" w:rsidR="00611569" w:rsidRPr="00B23496" w:rsidRDefault="00611569">
      <w:pPr>
        <w:pStyle w:val="a3"/>
        <w:rPr>
          <w:rFonts w:ascii="Palatino Linotype"/>
          <w:color w:val="000000" w:themeColor="text1"/>
          <w:sz w:val="20"/>
        </w:rPr>
      </w:pPr>
    </w:p>
    <w:p w14:paraId="6A7D9CE4" w14:textId="77777777" w:rsidR="00611569" w:rsidRPr="00B23496" w:rsidRDefault="00611569">
      <w:pPr>
        <w:pStyle w:val="a3"/>
        <w:spacing w:before="10"/>
        <w:rPr>
          <w:rFonts w:ascii="Palatino Linotype"/>
          <w:color w:val="000000" w:themeColor="text1"/>
          <w:sz w:val="13"/>
        </w:rPr>
      </w:pPr>
    </w:p>
    <w:p w14:paraId="6FF8D3F5" w14:textId="77777777" w:rsidR="00F8092E" w:rsidRPr="00B23496" w:rsidRDefault="00F8092E" w:rsidP="00F8092E">
      <w:pPr>
        <w:pStyle w:val="a4"/>
        <w:tabs>
          <w:tab w:val="left" w:pos="377"/>
        </w:tabs>
        <w:spacing w:before="114" w:after="8"/>
        <w:ind w:left="376" w:firstLine="0"/>
        <w:rPr>
          <w:rFonts w:ascii="Palatino Linotype" w:eastAsia="Palatino Linotype"/>
          <w:color w:val="000000" w:themeColor="text1"/>
          <w:sz w:val="24"/>
        </w:rPr>
      </w:pPr>
    </w:p>
    <w:p w14:paraId="37E844E2" w14:textId="77777777" w:rsidR="00F8092E" w:rsidRPr="00B23496" w:rsidRDefault="00F8092E" w:rsidP="00F8092E">
      <w:pPr>
        <w:pStyle w:val="a4"/>
        <w:tabs>
          <w:tab w:val="left" w:pos="377"/>
        </w:tabs>
        <w:spacing w:before="114" w:after="8"/>
        <w:ind w:left="376" w:firstLine="0"/>
        <w:rPr>
          <w:rFonts w:ascii="Palatino Linotype" w:eastAsiaTheme="minorEastAsia"/>
          <w:color w:val="000000" w:themeColor="text1"/>
          <w:sz w:val="24"/>
          <w:lang w:eastAsia="ja-JP"/>
        </w:rPr>
      </w:pPr>
    </w:p>
    <w:p w14:paraId="64A754B6" w14:textId="77777777" w:rsidR="00866D81" w:rsidRPr="00B23496" w:rsidRDefault="00866D81" w:rsidP="00F8092E">
      <w:pPr>
        <w:pStyle w:val="a4"/>
        <w:tabs>
          <w:tab w:val="left" w:pos="377"/>
        </w:tabs>
        <w:spacing w:before="114" w:after="8"/>
        <w:ind w:left="376" w:firstLine="0"/>
        <w:rPr>
          <w:rFonts w:ascii="Palatino Linotype" w:eastAsiaTheme="minorEastAsia"/>
          <w:color w:val="000000" w:themeColor="text1"/>
          <w:sz w:val="24"/>
          <w:lang w:eastAsia="ja-JP"/>
        </w:rPr>
      </w:pPr>
    </w:p>
    <w:p w14:paraId="0269B651" w14:textId="6127AD44" w:rsidR="00611569" w:rsidRPr="00B23496" w:rsidRDefault="00B81244">
      <w:pPr>
        <w:pStyle w:val="a4"/>
        <w:numPr>
          <w:ilvl w:val="0"/>
          <w:numId w:val="2"/>
        </w:numPr>
        <w:tabs>
          <w:tab w:val="left" w:pos="377"/>
        </w:tabs>
        <w:spacing w:before="114" w:after="8"/>
        <w:ind w:left="376" w:hanging="253"/>
        <w:rPr>
          <w:rFonts w:ascii="Palatino Linotype" w:eastAsia="Palatino Linotype"/>
          <w:color w:val="000000" w:themeColor="text1"/>
          <w:sz w:val="24"/>
        </w:rPr>
      </w:pPr>
      <w:r w:rsidRPr="00B23496">
        <w:rPr>
          <w:noProof/>
          <w:color w:val="000000" w:themeColor="text1"/>
          <w:lang w:eastAsia="ja-JP"/>
        </w:rPr>
        <mc:AlternateContent>
          <mc:Choice Requires="wps">
            <w:drawing>
              <wp:anchor distT="0" distB="0" distL="114300" distR="114300" simplePos="0" relativeHeight="251657728" behindDoc="0" locked="0" layoutInCell="1" allowOverlap="1" wp14:anchorId="7A95281D" wp14:editId="4730E921">
                <wp:simplePos x="0" y="0"/>
                <wp:positionH relativeFrom="page">
                  <wp:posOffset>1238250</wp:posOffset>
                </wp:positionH>
                <wp:positionV relativeFrom="paragraph">
                  <wp:posOffset>-1312545</wp:posOffset>
                </wp:positionV>
                <wp:extent cx="5351780" cy="1424940"/>
                <wp:effectExtent l="0" t="1905" r="1270" b="1905"/>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51780" cy="1424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94FA22" w14:textId="77777777" w:rsidR="00611569" w:rsidRDefault="00611569">
                            <w:pPr>
                              <w:pStyle w:val="a3"/>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95281D" id="Text Box 3" o:spid="_x0000_s1027" type="#_x0000_t202" style="position:absolute;left:0;text-align:left;margin-left:97.5pt;margin-top:-103.35pt;width:421.4pt;height:112.2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n5P7AEAAL4DAAAOAAAAZHJzL2Uyb0RvYy54bWysU1Fv0zAQfkfiP1h+p2m7FkbUdBqbhpDG&#10;QNr4ARfHSSwSnzm7Tcqv5+y03YA3xIt1Pp8/f993583V2Hdir8kbtIVczOZSaKuwMrYp5LenuzeX&#10;UvgAtoIOrS7kQXt5tX39ajO4XC+xxa7SJBjE+nxwhWxDcHmWedXqHvwMnbZ8WCP1EHhLTVYRDIze&#10;d9lyPn+bDUiVI1Tae87eTodym/DrWqvwpa69DqIrJHMLaaW0lnHNthvIGwLXGnWkAf/Aogdj+dEz&#10;1C0EEDsyf0H1RhF6rMNMYZ9hXRulkwZWs5j/oeaxBaeTFjbHu7NN/v/Bqof9VxKmKuRaCgs9t+hJ&#10;j0F8wFFcRHcG53MuenRcFkZOc5eTUu/uUX33wuJNC7bR10Q4tBoqZreIN7MXVyccH0HK4TNW/Azs&#10;AiagsaY+WsdmCEbnLh3OnYlUFCfXF+vFu0s+Uny2WC1X71epdxnkp+uOfPiosRcxKCRx6xM87O99&#10;iHQgP5XE1yzema5L7e/sbwkujJlEPzKeuIexHJNPSVuUVmJ1YD2E01DxJ+CgRfopxcADVUj/Ywek&#10;peg+WfYkTt8poFNQngKwiq8WMkgxhTdhmtKdI9O0jDy5bvGafatNUvTM4kiXhyQJPQ50nMKX+1T1&#10;/O22vwAAAP//AwBQSwMEFAAGAAgAAAAhAFQ2lHXgAAAADAEAAA8AAABkcnMvZG93bnJldi54bWxM&#10;j8FOwzAQRO9I/IO1SNxamyISGuJUFYITEiINB45Osk2sxusQu234e7YnuO1oRzPz8s3sBnHCKVhP&#10;Gu6WCgRS41tLnYbP6nXxCCJEQ60ZPKGGHwywKa6vcpO1/kwlnnaxExxCITMa+hjHTMrQ9OhMWPoR&#10;iX97PzkTWU6dbCdz5nA3yJVSiXTGEjf0ZsTnHpvD7ug0bL+ofLHf7/VHuS9tVa0VvSUHrW9v5u0T&#10;iIhz/DPDZT5Ph4I31f5IbRAD6/UDs0QNi5VKUhAXi7pPGafmK01BFrn8D1H8AgAA//8DAFBLAQIt&#10;ABQABgAIAAAAIQC2gziS/gAAAOEBAAATAAAAAAAAAAAAAAAAAAAAAABbQ29udGVudF9UeXBlc10u&#10;eG1sUEsBAi0AFAAGAAgAAAAhADj9If/WAAAAlAEAAAsAAAAAAAAAAAAAAAAALwEAAF9yZWxzLy5y&#10;ZWxzUEsBAi0AFAAGAAgAAAAhANlafk/sAQAAvgMAAA4AAAAAAAAAAAAAAAAALgIAAGRycy9lMm9E&#10;b2MueG1sUEsBAi0AFAAGAAgAAAAhAFQ2lHXgAAAADAEAAA8AAAAAAAAAAAAAAAAARgQAAGRycy9k&#10;b3ducmV2LnhtbFBLBQYAAAAABAAEAPMAAABTBQAAAAA=&#10;" filled="f" stroked="f">
                <v:textbox inset="0,0,0,0">
                  <w:txbxContent>
                    <w:p w14:paraId="7494FA22" w14:textId="77777777" w:rsidR="00611569" w:rsidRDefault="00611569">
                      <w:pPr>
                        <w:pStyle w:val="a3"/>
                      </w:pPr>
                    </w:p>
                  </w:txbxContent>
                </v:textbox>
                <w10:wrap anchorx="page"/>
              </v:shape>
            </w:pict>
          </mc:Fallback>
        </mc:AlternateContent>
      </w:r>
      <w:r w:rsidR="00EE4F6A" w:rsidRPr="00B23496">
        <w:rPr>
          <w:rFonts w:ascii="Palatino Linotype" w:eastAsia="Palatino Linotype"/>
          <w:color w:val="000000" w:themeColor="text1"/>
          <w:spacing w:val="-1"/>
          <w:sz w:val="24"/>
        </w:rPr>
        <w:t>(</w:t>
      </w:r>
      <w:proofErr w:type="spellStart"/>
      <w:r w:rsidR="00EE4F6A" w:rsidRPr="00B23496">
        <w:rPr>
          <w:color w:val="000000" w:themeColor="text1"/>
          <w:sz w:val="23"/>
        </w:rPr>
        <w:t>選択問題</w:t>
      </w:r>
      <w:proofErr w:type="spellEnd"/>
      <w:r w:rsidR="00EE4F6A" w:rsidRPr="00B23496">
        <w:rPr>
          <w:rFonts w:ascii="Palatino Linotype" w:eastAsia="Palatino Linotype"/>
          <w:color w:val="000000" w:themeColor="text1"/>
          <w:sz w:val="24"/>
        </w:rPr>
        <w:t>)</w:t>
      </w:r>
      <w:r w:rsidR="00F8092E" w:rsidRPr="00B23496">
        <w:rPr>
          <w:rFonts w:ascii="Palatino Linotype" w:eastAsia="Palatino Linotype"/>
          <w:color w:val="000000" w:themeColor="text1"/>
          <w:sz w:val="24"/>
        </w:rPr>
        <w:t xml:space="preserve"> (</w:t>
      </w:r>
      <w:r w:rsidR="0052039F" w:rsidRPr="00B23496">
        <w:rPr>
          <w:rFonts w:ascii="Palatino Linotype" w:eastAsiaTheme="minorEastAsia" w:hint="eastAsia"/>
          <w:color w:val="000000" w:themeColor="text1"/>
          <w:sz w:val="24"/>
          <w:lang w:eastAsia="ja-JP"/>
        </w:rPr>
        <w:t xml:space="preserve">to be selected by </w:t>
      </w:r>
      <w:r w:rsidR="0052039F" w:rsidRPr="00B23496">
        <w:rPr>
          <w:rFonts w:ascii="Palatino Linotype" w:eastAsiaTheme="minorEastAsia"/>
          <w:color w:val="000000" w:themeColor="text1"/>
          <w:sz w:val="24"/>
          <w:lang w:eastAsia="ja-JP"/>
        </w:rPr>
        <w:t>the</w:t>
      </w:r>
      <w:r w:rsidR="0052039F" w:rsidRPr="00B23496">
        <w:rPr>
          <w:rFonts w:ascii="Palatino Linotype" w:eastAsiaTheme="minorEastAsia" w:hint="eastAsia"/>
          <w:color w:val="000000" w:themeColor="text1"/>
          <w:sz w:val="24"/>
          <w:lang w:eastAsia="ja-JP"/>
        </w:rPr>
        <w:t xml:space="preserve"> evaluator</w:t>
      </w:r>
      <w:r w:rsidR="00F8092E" w:rsidRPr="00B23496">
        <w:rPr>
          <w:rFonts w:ascii="Palatino Linotype" w:eastAsia="Palatino Linotype"/>
          <w:color w:val="000000" w:themeColor="text1"/>
          <w:sz w:val="24"/>
        </w:rPr>
        <w:t>)</w:t>
      </w:r>
    </w:p>
    <w:p w14:paraId="2C83FFFE" w14:textId="77777777" w:rsidR="00F8092E" w:rsidRPr="00B23496" w:rsidRDefault="00F8092E" w:rsidP="00F8092E">
      <w:pPr>
        <w:tabs>
          <w:tab w:val="left" w:pos="377"/>
        </w:tabs>
        <w:spacing w:before="114" w:after="8"/>
        <w:ind w:left="123"/>
        <w:rPr>
          <w:rFonts w:ascii="Palatino Linotype" w:eastAsia="Palatino Linotype"/>
          <w:color w:val="000000" w:themeColor="text1"/>
          <w:sz w:val="24"/>
        </w:rPr>
      </w:pPr>
    </w:p>
    <w:tbl>
      <w:tblPr>
        <w:tblStyle w:val="TableNormal"/>
        <w:tblW w:w="0" w:type="auto"/>
        <w:tblInd w:w="4" w:type="dxa"/>
        <w:tblBorders>
          <w:top w:val="single" w:sz="3" w:space="0" w:color="000000"/>
          <w:left w:val="single" w:sz="3" w:space="0" w:color="000000"/>
          <w:bottom w:val="single" w:sz="3" w:space="0" w:color="000000"/>
          <w:right w:val="single" w:sz="3" w:space="0" w:color="000000"/>
          <w:insideH w:val="single" w:sz="3" w:space="0" w:color="000000"/>
          <w:insideV w:val="single" w:sz="3" w:space="0" w:color="000000"/>
        </w:tblBorders>
        <w:tblLayout w:type="fixed"/>
        <w:tblLook w:val="01E0" w:firstRow="1" w:lastRow="1" w:firstColumn="1" w:lastColumn="1" w:noHBand="0" w:noVBand="0"/>
      </w:tblPr>
      <w:tblGrid>
        <w:gridCol w:w="1373"/>
        <w:gridCol w:w="1373"/>
        <w:gridCol w:w="5908"/>
      </w:tblGrid>
      <w:tr w:rsidR="00611569" w:rsidRPr="00B23496" w14:paraId="4B790B6D" w14:textId="77777777" w:rsidTr="00866D81">
        <w:trPr>
          <w:trHeight w:hRule="exact" w:val="1288"/>
        </w:trPr>
        <w:tc>
          <w:tcPr>
            <w:tcW w:w="1373" w:type="dxa"/>
          </w:tcPr>
          <w:p w14:paraId="5F008073" w14:textId="77777777" w:rsidR="00611569" w:rsidRPr="00B23496" w:rsidRDefault="00EE4F6A">
            <w:pPr>
              <w:pStyle w:val="TableParagraph"/>
              <w:spacing w:before="0" w:line="213" w:lineRule="exact"/>
              <w:rPr>
                <w:color w:val="000000" w:themeColor="text1"/>
                <w:sz w:val="19"/>
              </w:rPr>
            </w:pPr>
            <w:proofErr w:type="spellStart"/>
            <w:r w:rsidRPr="00B23496">
              <w:rPr>
                <w:color w:val="000000" w:themeColor="text1"/>
                <w:w w:val="105"/>
                <w:sz w:val="19"/>
              </w:rPr>
              <w:t>選択</w:t>
            </w:r>
            <w:r w:rsidRPr="00B23496">
              <w:rPr>
                <w:color w:val="000000" w:themeColor="text1"/>
                <w:w w:val="110"/>
                <w:sz w:val="19"/>
              </w:rPr>
              <w:t>し</w:t>
            </w:r>
            <w:r w:rsidRPr="00B23496">
              <w:rPr>
                <w:color w:val="000000" w:themeColor="text1"/>
                <w:w w:val="105"/>
                <w:sz w:val="19"/>
              </w:rPr>
              <w:t>た文章</w:t>
            </w:r>
            <w:proofErr w:type="spellEnd"/>
          </w:p>
          <w:p w14:paraId="314CB011" w14:textId="77777777" w:rsidR="00611569" w:rsidRPr="00B23496" w:rsidRDefault="00EE4F6A" w:rsidP="00F8092E">
            <w:pPr>
              <w:pStyle w:val="TableParagraph"/>
              <w:spacing w:before="0"/>
              <w:ind w:left="113"/>
              <w:rPr>
                <w:color w:val="000000" w:themeColor="text1"/>
                <w:sz w:val="19"/>
              </w:rPr>
            </w:pPr>
            <w:proofErr w:type="spellStart"/>
            <w:r w:rsidRPr="00B23496">
              <w:rPr>
                <w:color w:val="000000" w:themeColor="text1"/>
                <w:sz w:val="19"/>
              </w:rPr>
              <w:t>の番号</w:t>
            </w:r>
            <w:proofErr w:type="spellEnd"/>
          </w:p>
          <w:p w14:paraId="660B526B" w14:textId="77777777" w:rsidR="00F8092E" w:rsidRPr="00B23496" w:rsidRDefault="001014A2">
            <w:pPr>
              <w:pStyle w:val="TableParagraph"/>
              <w:spacing w:before="80"/>
              <w:rPr>
                <w:rFonts w:ascii="Arial Narrow" w:hAnsi="Arial Narrow"/>
                <w:color w:val="000000" w:themeColor="text1"/>
                <w:sz w:val="19"/>
                <w:lang w:eastAsia="ja-JP"/>
              </w:rPr>
            </w:pPr>
            <w:r w:rsidRPr="00B23496">
              <w:rPr>
                <w:rFonts w:ascii="Arial Narrow" w:hAnsi="Arial Narrow"/>
                <w:color w:val="000000" w:themeColor="text1"/>
                <w:sz w:val="19"/>
                <w:lang w:eastAsia="ja-JP"/>
              </w:rPr>
              <w:t>Paragraph</w:t>
            </w:r>
            <w:r w:rsidR="00F8092E" w:rsidRPr="00B23496">
              <w:rPr>
                <w:rFonts w:ascii="Arial Narrow" w:hAnsi="Arial Narrow"/>
                <w:color w:val="000000" w:themeColor="text1"/>
                <w:sz w:val="19"/>
                <w:lang w:eastAsia="ja-JP"/>
              </w:rPr>
              <w:t xml:space="preserve"> number selected</w:t>
            </w:r>
          </w:p>
        </w:tc>
        <w:tc>
          <w:tcPr>
            <w:tcW w:w="1373" w:type="dxa"/>
          </w:tcPr>
          <w:p w14:paraId="5B65AF55" w14:textId="77777777" w:rsidR="00611569" w:rsidRPr="00B23496" w:rsidRDefault="00F8092E" w:rsidP="00F8092E">
            <w:pPr>
              <w:pStyle w:val="TableParagraph"/>
              <w:tabs>
                <w:tab w:val="left" w:pos="374"/>
              </w:tabs>
              <w:spacing w:before="120"/>
              <w:ind w:left="0"/>
              <w:jc w:val="center"/>
              <w:rPr>
                <w:color w:val="000000" w:themeColor="text1"/>
                <w:sz w:val="19"/>
              </w:rPr>
            </w:pPr>
            <w:r w:rsidRPr="00B23496">
              <w:rPr>
                <w:rFonts w:ascii="Palatino Linotype" w:hint="eastAsia"/>
                <w:color w:val="000000" w:themeColor="text1"/>
                <w:sz w:val="21"/>
                <w:lang w:eastAsia="ja-JP"/>
              </w:rPr>
              <w:t>○</w:t>
            </w:r>
            <w:r w:rsidRPr="00B23496">
              <w:rPr>
                <w:rFonts w:ascii="Palatino Linotype" w:hint="eastAsia"/>
                <w:color w:val="000000" w:themeColor="text1"/>
                <w:sz w:val="21"/>
                <w:lang w:eastAsia="ja-JP"/>
              </w:rPr>
              <w:t xml:space="preserve"> </w:t>
            </w:r>
            <w:proofErr w:type="spellStart"/>
            <w:r w:rsidR="00EE4F6A" w:rsidRPr="00B23496">
              <w:rPr>
                <w:color w:val="000000" w:themeColor="text1"/>
                <w:spacing w:val="-2"/>
                <w:w w:val="110"/>
                <w:sz w:val="19"/>
              </w:rPr>
              <w:t>または</w:t>
            </w:r>
            <w:proofErr w:type="spellEnd"/>
            <w:r w:rsidR="00EE4F6A" w:rsidRPr="00B23496">
              <w:rPr>
                <w:color w:val="000000" w:themeColor="text1"/>
                <w:spacing w:val="-2"/>
                <w:w w:val="110"/>
                <w:sz w:val="19"/>
              </w:rPr>
              <w:t xml:space="preserve"> ×</w:t>
            </w:r>
          </w:p>
          <w:p w14:paraId="67042F43" w14:textId="77777777" w:rsidR="00F8092E" w:rsidRPr="00B23496" w:rsidRDefault="00F8092E" w:rsidP="00F8092E">
            <w:pPr>
              <w:pStyle w:val="TableParagraph"/>
              <w:tabs>
                <w:tab w:val="left" w:pos="374"/>
              </w:tabs>
              <w:spacing w:before="0"/>
              <w:ind w:rightChars="85" w:right="187"/>
              <w:jc w:val="center"/>
              <w:rPr>
                <w:color w:val="000000" w:themeColor="text1"/>
                <w:sz w:val="19"/>
                <w:lang w:eastAsia="ja-JP"/>
              </w:rPr>
            </w:pPr>
          </w:p>
          <w:p w14:paraId="6388C240" w14:textId="77777777" w:rsidR="00866D81" w:rsidRPr="00B23496" w:rsidRDefault="00866D81" w:rsidP="00F8092E">
            <w:pPr>
              <w:pStyle w:val="TableParagraph"/>
              <w:tabs>
                <w:tab w:val="left" w:pos="374"/>
              </w:tabs>
              <w:spacing w:before="0"/>
              <w:ind w:rightChars="85" w:right="187"/>
              <w:jc w:val="center"/>
              <w:rPr>
                <w:rFonts w:ascii="Arial" w:hAnsi="Arial" w:cs="Arial"/>
                <w:color w:val="000000" w:themeColor="text1"/>
                <w:sz w:val="16"/>
                <w:szCs w:val="16"/>
                <w:lang w:eastAsia="ja-JP"/>
              </w:rPr>
            </w:pPr>
            <w:r w:rsidRPr="00B23496">
              <w:rPr>
                <w:rFonts w:ascii="Arial" w:hAnsi="Arial" w:cs="Arial" w:hint="eastAsia"/>
                <w:color w:val="000000" w:themeColor="text1"/>
                <w:sz w:val="16"/>
                <w:szCs w:val="16"/>
                <w:lang w:eastAsia="ja-JP"/>
              </w:rPr>
              <w:t>Correct (o) or incorrect (x)</w:t>
            </w:r>
          </w:p>
        </w:tc>
        <w:tc>
          <w:tcPr>
            <w:tcW w:w="5908" w:type="dxa"/>
          </w:tcPr>
          <w:p w14:paraId="1090FB34" w14:textId="77777777" w:rsidR="00611569" w:rsidRPr="00B23496" w:rsidRDefault="00EE4F6A">
            <w:pPr>
              <w:pStyle w:val="TableParagraph"/>
              <w:spacing w:before="246"/>
              <w:ind w:left="1249"/>
              <w:rPr>
                <w:color w:val="000000" w:themeColor="text1"/>
                <w:w w:val="105"/>
                <w:sz w:val="23"/>
                <w:lang w:eastAsia="ja-JP"/>
              </w:rPr>
            </w:pPr>
            <w:r w:rsidRPr="00B23496">
              <w:rPr>
                <w:color w:val="000000" w:themeColor="text1"/>
                <w:w w:val="105"/>
                <w:sz w:val="23"/>
                <w:lang w:eastAsia="ja-JP"/>
              </w:rPr>
              <w:t>×のときは間違っている点</w:t>
            </w:r>
          </w:p>
          <w:p w14:paraId="2501A739" w14:textId="07E12EDF" w:rsidR="00F8092E" w:rsidRPr="00B23496" w:rsidRDefault="00F8092E" w:rsidP="00F8092E">
            <w:pPr>
              <w:pStyle w:val="TableParagraph"/>
              <w:spacing w:before="120"/>
              <w:ind w:left="1247"/>
              <w:rPr>
                <w:rFonts w:ascii="Arial" w:hAnsi="Arial" w:cs="Arial"/>
                <w:color w:val="000000" w:themeColor="text1"/>
                <w:sz w:val="23"/>
                <w:lang w:eastAsia="ja-JP"/>
              </w:rPr>
            </w:pPr>
            <w:r w:rsidRPr="00B23496">
              <w:rPr>
                <w:rFonts w:ascii="Arial" w:hAnsi="Arial" w:cs="Arial"/>
                <w:color w:val="000000" w:themeColor="text1"/>
                <w:sz w:val="23"/>
                <w:lang w:eastAsia="ja-JP"/>
              </w:rPr>
              <w:t xml:space="preserve">If </w:t>
            </w:r>
            <w:r w:rsidR="00866D81" w:rsidRPr="00B23496">
              <w:rPr>
                <w:rFonts w:ascii="Arial" w:hAnsi="Arial" w:cs="Arial" w:hint="eastAsia"/>
                <w:color w:val="000000" w:themeColor="text1"/>
                <w:sz w:val="23"/>
                <w:lang w:eastAsia="ja-JP"/>
              </w:rPr>
              <w:t>incorrect</w:t>
            </w:r>
            <w:r w:rsidRPr="00B23496">
              <w:rPr>
                <w:rFonts w:ascii="Arial" w:hAnsi="Arial" w:cs="Arial"/>
                <w:color w:val="000000" w:themeColor="text1"/>
                <w:sz w:val="23"/>
                <w:lang w:eastAsia="ja-JP"/>
              </w:rPr>
              <w:t xml:space="preserve">, </w:t>
            </w:r>
            <w:r w:rsidR="001014A2" w:rsidRPr="00B23496">
              <w:rPr>
                <w:rFonts w:ascii="Arial" w:hAnsi="Arial" w:cs="Arial"/>
                <w:color w:val="000000" w:themeColor="text1"/>
                <w:sz w:val="23"/>
                <w:lang w:eastAsia="ja-JP"/>
              </w:rPr>
              <w:t>write</w:t>
            </w:r>
            <w:r w:rsidRPr="00B23496">
              <w:rPr>
                <w:rFonts w:ascii="Arial" w:hAnsi="Arial" w:cs="Arial"/>
                <w:color w:val="000000" w:themeColor="text1"/>
                <w:sz w:val="23"/>
                <w:lang w:eastAsia="ja-JP"/>
              </w:rPr>
              <w:t xml:space="preserve"> the </w:t>
            </w:r>
            <w:r w:rsidR="00866D81" w:rsidRPr="00B23496">
              <w:rPr>
                <w:rFonts w:ascii="Arial" w:hAnsi="Arial" w:cs="Arial" w:hint="eastAsia"/>
                <w:color w:val="000000" w:themeColor="text1"/>
                <w:sz w:val="23"/>
                <w:lang w:eastAsia="ja-JP"/>
              </w:rPr>
              <w:t xml:space="preserve">incorrect </w:t>
            </w:r>
            <w:r w:rsidRPr="00B23496">
              <w:rPr>
                <w:rFonts w:ascii="Arial" w:hAnsi="Arial" w:cs="Arial"/>
                <w:color w:val="000000" w:themeColor="text1"/>
                <w:sz w:val="23"/>
                <w:lang w:eastAsia="ja-JP"/>
              </w:rPr>
              <w:t>part</w:t>
            </w:r>
            <w:r w:rsidR="0052039F" w:rsidRPr="00B23496">
              <w:rPr>
                <w:rFonts w:ascii="Arial" w:hAnsi="Arial" w:cs="Arial" w:hint="eastAsia"/>
                <w:color w:val="000000" w:themeColor="text1"/>
                <w:sz w:val="23"/>
                <w:lang w:eastAsia="ja-JP"/>
              </w:rPr>
              <w:t xml:space="preserve"> and correct it</w:t>
            </w:r>
            <w:r w:rsidRPr="00B23496">
              <w:rPr>
                <w:rFonts w:ascii="Arial" w:hAnsi="Arial" w:cs="Arial"/>
                <w:color w:val="000000" w:themeColor="text1"/>
                <w:sz w:val="23"/>
                <w:lang w:eastAsia="ja-JP"/>
              </w:rPr>
              <w:t>.</w:t>
            </w:r>
          </w:p>
        </w:tc>
      </w:tr>
      <w:tr w:rsidR="00611569" w:rsidRPr="00B23496" w14:paraId="5E62CE71" w14:textId="77777777" w:rsidTr="00F8092E">
        <w:trPr>
          <w:trHeight w:hRule="exact" w:val="1004"/>
        </w:trPr>
        <w:tc>
          <w:tcPr>
            <w:tcW w:w="1373" w:type="dxa"/>
          </w:tcPr>
          <w:p w14:paraId="7DB826A4" w14:textId="77777777" w:rsidR="00611569" w:rsidRPr="00B23496" w:rsidRDefault="00611569">
            <w:pPr>
              <w:rPr>
                <w:color w:val="000000" w:themeColor="text1"/>
                <w:lang w:eastAsia="ja-JP"/>
              </w:rPr>
            </w:pPr>
          </w:p>
        </w:tc>
        <w:tc>
          <w:tcPr>
            <w:tcW w:w="1373" w:type="dxa"/>
          </w:tcPr>
          <w:p w14:paraId="1CAF5DD0" w14:textId="77777777" w:rsidR="00611569" w:rsidRPr="00B23496" w:rsidRDefault="00611569">
            <w:pPr>
              <w:rPr>
                <w:color w:val="000000" w:themeColor="text1"/>
                <w:lang w:eastAsia="ja-JP"/>
              </w:rPr>
            </w:pPr>
          </w:p>
        </w:tc>
        <w:tc>
          <w:tcPr>
            <w:tcW w:w="5908" w:type="dxa"/>
          </w:tcPr>
          <w:p w14:paraId="0EAEAE56" w14:textId="77777777" w:rsidR="00611569" w:rsidRPr="00B23496" w:rsidRDefault="00611569">
            <w:pPr>
              <w:rPr>
                <w:color w:val="000000" w:themeColor="text1"/>
                <w:lang w:eastAsia="ja-JP"/>
              </w:rPr>
            </w:pPr>
          </w:p>
        </w:tc>
      </w:tr>
      <w:tr w:rsidR="00611569" w:rsidRPr="00B23496" w14:paraId="3ACED267" w14:textId="77777777" w:rsidTr="00F8092E">
        <w:trPr>
          <w:trHeight w:hRule="exact" w:val="1004"/>
        </w:trPr>
        <w:tc>
          <w:tcPr>
            <w:tcW w:w="1373" w:type="dxa"/>
          </w:tcPr>
          <w:p w14:paraId="0F969D8B" w14:textId="77777777" w:rsidR="00611569" w:rsidRPr="00B23496" w:rsidRDefault="00611569">
            <w:pPr>
              <w:rPr>
                <w:color w:val="000000" w:themeColor="text1"/>
                <w:lang w:eastAsia="ja-JP"/>
              </w:rPr>
            </w:pPr>
          </w:p>
        </w:tc>
        <w:tc>
          <w:tcPr>
            <w:tcW w:w="1373" w:type="dxa"/>
          </w:tcPr>
          <w:p w14:paraId="2026A4D5" w14:textId="77777777" w:rsidR="00611569" w:rsidRPr="00B23496" w:rsidRDefault="00611569">
            <w:pPr>
              <w:rPr>
                <w:color w:val="000000" w:themeColor="text1"/>
                <w:lang w:eastAsia="ja-JP"/>
              </w:rPr>
            </w:pPr>
          </w:p>
        </w:tc>
        <w:tc>
          <w:tcPr>
            <w:tcW w:w="5908" w:type="dxa"/>
          </w:tcPr>
          <w:p w14:paraId="058E2FDD" w14:textId="77777777" w:rsidR="00611569" w:rsidRPr="00B23496" w:rsidRDefault="00611569">
            <w:pPr>
              <w:rPr>
                <w:color w:val="000000" w:themeColor="text1"/>
                <w:lang w:eastAsia="ja-JP"/>
              </w:rPr>
            </w:pPr>
          </w:p>
        </w:tc>
      </w:tr>
      <w:tr w:rsidR="00611569" w:rsidRPr="00B23496" w14:paraId="4B39697E" w14:textId="77777777" w:rsidTr="00F8092E">
        <w:trPr>
          <w:trHeight w:hRule="exact" w:val="1004"/>
        </w:trPr>
        <w:tc>
          <w:tcPr>
            <w:tcW w:w="1373" w:type="dxa"/>
          </w:tcPr>
          <w:p w14:paraId="2B6A9E33" w14:textId="77777777" w:rsidR="00611569" w:rsidRPr="00B23496" w:rsidRDefault="00611569">
            <w:pPr>
              <w:rPr>
                <w:color w:val="000000" w:themeColor="text1"/>
                <w:lang w:eastAsia="ja-JP"/>
              </w:rPr>
            </w:pPr>
          </w:p>
        </w:tc>
        <w:tc>
          <w:tcPr>
            <w:tcW w:w="1373" w:type="dxa"/>
          </w:tcPr>
          <w:p w14:paraId="3443C9C5" w14:textId="77777777" w:rsidR="00611569" w:rsidRPr="00B23496" w:rsidRDefault="00611569">
            <w:pPr>
              <w:rPr>
                <w:color w:val="000000" w:themeColor="text1"/>
                <w:lang w:eastAsia="ja-JP"/>
              </w:rPr>
            </w:pPr>
          </w:p>
        </w:tc>
        <w:tc>
          <w:tcPr>
            <w:tcW w:w="5908" w:type="dxa"/>
          </w:tcPr>
          <w:p w14:paraId="27A049BC" w14:textId="77777777" w:rsidR="00611569" w:rsidRPr="00B23496" w:rsidRDefault="00611569">
            <w:pPr>
              <w:rPr>
                <w:color w:val="000000" w:themeColor="text1"/>
                <w:lang w:eastAsia="ja-JP"/>
              </w:rPr>
            </w:pPr>
          </w:p>
        </w:tc>
      </w:tr>
      <w:tr w:rsidR="00611569" w:rsidRPr="00B23496" w14:paraId="4F103EAB" w14:textId="77777777" w:rsidTr="00F8092E">
        <w:trPr>
          <w:trHeight w:hRule="exact" w:val="1004"/>
        </w:trPr>
        <w:tc>
          <w:tcPr>
            <w:tcW w:w="1373" w:type="dxa"/>
          </w:tcPr>
          <w:p w14:paraId="7490E973" w14:textId="77777777" w:rsidR="00611569" w:rsidRPr="00B23496" w:rsidRDefault="00611569">
            <w:pPr>
              <w:rPr>
                <w:color w:val="000000" w:themeColor="text1"/>
                <w:lang w:eastAsia="ja-JP"/>
              </w:rPr>
            </w:pPr>
          </w:p>
        </w:tc>
        <w:tc>
          <w:tcPr>
            <w:tcW w:w="1373" w:type="dxa"/>
          </w:tcPr>
          <w:p w14:paraId="7658E972" w14:textId="77777777" w:rsidR="00611569" w:rsidRPr="00B23496" w:rsidRDefault="00611569">
            <w:pPr>
              <w:rPr>
                <w:color w:val="000000" w:themeColor="text1"/>
                <w:lang w:eastAsia="ja-JP"/>
              </w:rPr>
            </w:pPr>
          </w:p>
        </w:tc>
        <w:tc>
          <w:tcPr>
            <w:tcW w:w="5908" w:type="dxa"/>
          </w:tcPr>
          <w:p w14:paraId="4C00A03E" w14:textId="77777777" w:rsidR="00611569" w:rsidRPr="00B23496" w:rsidRDefault="00611569">
            <w:pPr>
              <w:rPr>
                <w:color w:val="000000" w:themeColor="text1"/>
                <w:lang w:eastAsia="ja-JP"/>
              </w:rPr>
            </w:pPr>
          </w:p>
        </w:tc>
      </w:tr>
    </w:tbl>
    <w:p w14:paraId="3D40FF49" w14:textId="77777777" w:rsidR="00611569" w:rsidRPr="00B23496" w:rsidRDefault="00611569">
      <w:pPr>
        <w:rPr>
          <w:color w:val="000000" w:themeColor="text1"/>
          <w:lang w:eastAsia="ja-JP"/>
        </w:rPr>
        <w:sectPr w:rsidR="00611569" w:rsidRPr="00B23496">
          <w:footerReference w:type="default" r:id="rId8"/>
          <w:type w:val="continuous"/>
          <w:pgSz w:w="12240" w:h="15840"/>
          <w:pgMar w:top="1480" w:right="1320" w:bottom="600" w:left="1600" w:header="720" w:footer="402" w:gutter="0"/>
          <w:pgNumType w:start="1"/>
          <w:cols w:space="720"/>
        </w:sectPr>
      </w:pPr>
    </w:p>
    <w:p w14:paraId="018E7335" w14:textId="77777777" w:rsidR="00611569" w:rsidRPr="00B23496" w:rsidRDefault="00EE4F6A" w:rsidP="00C96BC5">
      <w:pPr>
        <w:pStyle w:val="a4"/>
        <w:numPr>
          <w:ilvl w:val="1"/>
          <w:numId w:val="2"/>
        </w:numPr>
        <w:tabs>
          <w:tab w:val="left" w:pos="601"/>
        </w:tabs>
        <w:spacing w:before="0"/>
        <w:ind w:right="181" w:firstLine="230"/>
        <w:rPr>
          <w:rFonts w:ascii="Century" w:eastAsia="ＭＳ 明朝" w:hAnsi="Century"/>
          <w:color w:val="000000" w:themeColor="text1"/>
          <w:sz w:val="23"/>
          <w:lang w:eastAsia="ja-JP"/>
        </w:rPr>
      </w:pPr>
      <w:r w:rsidRPr="00B23496">
        <w:rPr>
          <w:rFonts w:ascii="ＭＳ ゴシック" w:eastAsia="ＭＳ ゴシック" w:hAnsi="ＭＳ ゴシック"/>
          <w:b/>
          <w:color w:val="000000" w:themeColor="text1"/>
          <w:sz w:val="28"/>
          <w:szCs w:val="28"/>
          <w:lang w:eastAsia="ja-JP"/>
        </w:rPr>
        <w:lastRenderedPageBreak/>
        <w:t>(</w:t>
      </w:r>
      <w:r w:rsidRPr="00B23496">
        <w:rPr>
          <w:rFonts w:ascii="ＭＳ ゴシック" w:eastAsia="ＭＳ ゴシック" w:hAnsi="ＭＳ ゴシック"/>
          <w:color w:val="000000" w:themeColor="text1"/>
          <w:sz w:val="28"/>
          <w:szCs w:val="28"/>
          <w:lang w:eastAsia="ja-JP"/>
        </w:rPr>
        <w:t>必修問題</w:t>
      </w:r>
      <w:r w:rsidRPr="00B23496">
        <w:rPr>
          <w:rFonts w:ascii="ＭＳ ゴシック" w:eastAsia="ＭＳ ゴシック" w:hAnsi="ＭＳ ゴシック"/>
          <w:b/>
          <w:color w:val="000000" w:themeColor="text1"/>
          <w:spacing w:val="13"/>
          <w:sz w:val="28"/>
          <w:szCs w:val="28"/>
          <w:lang w:eastAsia="ja-JP"/>
        </w:rPr>
        <w:t>)</w:t>
      </w:r>
      <w:r w:rsidRPr="00B23496">
        <w:rPr>
          <w:rFonts w:ascii="Century" w:eastAsia="ＭＳ 明朝" w:hAnsi="Century"/>
          <w:b/>
          <w:color w:val="000000" w:themeColor="text1"/>
          <w:spacing w:val="13"/>
          <w:sz w:val="28"/>
          <w:lang w:eastAsia="ja-JP"/>
        </w:rPr>
        <w:t xml:space="preserve">  </w:t>
      </w:r>
      <w:r w:rsidRPr="00B23496">
        <w:rPr>
          <w:rFonts w:ascii="Century" w:eastAsia="ＭＳ 明朝" w:hAnsi="Century"/>
          <w:color w:val="000000" w:themeColor="text1"/>
          <w:spacing w:val="-6"/>
          <w:sz w:val="23"/>
          <w:lang w:eastAsia="ja-JP"/>
        </w:rPr>
        <w:t>以下の４つの文章の内、明らかに間違った文章が二つあります。回答欄に間違った文章の番号を書き、どのように間違っているかを述べなさい。</w:t>
      </w:r>
    </w:p>
    <w:p w14:paraId="50E66A01" w14:textId="77777777" w:rsidR="008F22B7" w:rsidRPr="00B23496" w:rsidRDefault="008F22B7" w:rsidP="00C96BC5">
      <w:pPr>
        <w:pStyle w:val="a3"/>
        <w:rPr>
          <w:rFonts w:ascii="Arial" w:eastAsia="ＭＳ 明朝" w:hAnsi="Arial" w:cs="Arial"/>
          <w:color w:val="000000" w:themeColor="text1"/>
          <w:sz w:val="22"/>
          <w:szCs w:val="22"/>
          <w:lang w:eastAsia="ja-JP"/>
        </w:rPr>
      </w:pPr>
      <w:r w:rsidRPr="00B23496">
        <w:rPr>
          <w:rFonts w:ascii="Arial" w:eastAsia="ＭＳ 明朝" w:hAnsi="Arial" w:cs="Arial"/>
          <w:color w:val="000000" w:themeColor="text1"/>
          <w:sz w:val="22"/>
          <w:szCs w:val="22"/>
          <w:lang w:eastAsia="ja-JP"/>
        </w:rPr>
        <w:t xml:space="preserve">I </w:t>
      </w:r>
      <w:r w:rsidR="00C75745" w:rsidRPr="00B23496">
        <w:rPr>
          <w:rFonts w:ascii="Arial" w:eastAsia="ＭＳ 明朝" w:hAnsi="Arial" w:cs="Arial"/>
          <w:color w:val="000000" w:themeColor="text1"/>
          <w:sz w:val="22"/>
          <w:szCs w:val="22"/>
          <w:lang w:eastAsia="ja-JP"/>
        </w:rPr>
        <w:t>(Compulsory)</w:t>
      </w:r>
    </w:p>
    <w:p w14:paraId="327D9995" w14:textId="4989825C" w:rsidR="009C4894" w:rsidRPr="00B23496" w:rsidRDefault="00C75745" w:rsidP="009C4894">
      <w:pPr>
        <w:pStyle w:val="a3"/>
        <w:rPr>
          <w:rFonts w:ascii="Arial" w:eastAsia="ＭＳ 明朝" w:hAnsi="Arial" w:cs="Arial"/>
          <w:color w:val="000000" w:themeColor="text1"/>
          <w:sz w:val="22"/>
          <w:szCs w:val="22"/>
          <w:lang w:eastAsia="ja-JP"/>
        </w:rPr>
      </w:pPr>
      <w:r w:rsidRPr="00B23496">
        <w:rPr>
          <w:rFonts w:ascii="Arial" w:eastAsia="ＭＳ 明朝" w:hAnsi="Arial" w:cs="Arial"/>
          <w:color w:val="000000" w:themeColor="text1"/>
          <w:sz w:val="22"/>
          <w:szCs w:val="22"/>
          <w:lang w:eastAsia="ja-JP"/>
        </w:rPr>
        <w:t xml:space="preserve">Out of </w:t>
      </w:r>
      <w:r w:rsidR="009C4894" w:rsidRPr="00B23496">
        <w:rPr>
          <w:rFonts w:ascii="Arial" w:eastAsia="ＭＳ 明朝" w:hAnsi="Arial" w:cs="Arial"/>
          <w:color w:val="000000" w:themeColor="text1"/>
          <w:sz w:val="22"/>
          <w:szCs w:val="22"/>
          <w:lang w:eastAsia="ja-JP"/>
        </w:rPr>
        <w:t xml:space="preserve">the </w:t>
      </w:r>
      <w:r w:rsidRPr="00B23496">
        <w:rPr>
          <w:rFonts w:ascii="Arial" w:eastAsia="ＭＳ 明朝" w:hAnsi="Arial" w:cs="Arial"/>
          <w:noProof/>
          <w:color w:val="000000" w:themeColor="text1"/>
          <w:sz w:val="22"/>
          <w:szCs w:val="22"/>
          <w:lang w:eastAsia="ja-JP"/>
        </w:rPr>
        <w:t>four</w:t>
      </w:r>
      <w:r w:rsidRPr="00B23496">
        <w:rPr>
          <w:rFonts w:ascii="Arial" w:eastAsia="ＭＳ 明朝" w:hAnsi="Arial" w:cs="Arial"/>
          <w:color w:val="000000" w:themeColor="text1"/>
          <w:sz w:val="22"/>
          <w:szCs w:val="22"/>
          <w:lang w:eastAsia="ja-JP"/>
        </w:rPr>
        <w:t xml:space="preserve"> </w:t>
      </w:r>
      <w:r w:rsidR="008E036A" w:rsidRPr="00B23496">
        <w:rPr>
          <w:rFonts w:ascii="Arial" w:eastAsia="ＭＳ 明朝" w:hAnsi="Arial" w:cs="Arial"/>
          <w:color w:val="000000" w:themeColor="text1"/>
          <w:sz w:val="22"/>
          <w:szCs w:val="22"/>
          <w:lang w:eastAsia="ja-JP"/>
        </w:rPr>
        <w:t>paragraphs</w:t>
      </w:r>
      <w:r w:rsidRPr="00B23496">
        <w:rPr>
          <w:rFonts w:ascii="Arial" w:eastAsia="ＭＳ 明朝" w:hAnsi="Arial" w:cs="Arial"/>
          <w:color w:val="000000" w:themeColor="text1"/>
          <w:sz w:val="22"/>
          <w:szCs w:val="22"/>
          <w:lang w:eastAsia="ja-JP"/>
        </w:rPr>
        <w:t xml:space="preserve"> below, two are obviously </w:t>
      </w:r>
      <w:r w:rsidR="00866D81" w:rsidRPr="00B23496">
        <w:rPr>
          <w:rFonts w:ascii="Arial" w:eastAsia="ＭＳ 明朝" w:hAnsi="Arial" w:cs="Arial" w:hint="eastAsia"/>
          <w:color w:val="000000" w:themeColor="text1"/>
          <w:sz w:val="22"/>
          <w:szCs w:val="22"/>
          <w:lang w:eastAsia="ja-JP"/>
        </w:rPr>
        <w:t>incorrect</w:t>
      </w:r>
      <w:r w:rsidRPr="00B23496">
        <w:rPr>
          <w:rFonts w:ascii="Arial" w:eastAsia="ＭＳ 明朝" w:hAnsi="Arial" w:cs="Arial"/>
          <w:color w:val="000000" w:themeColor="text1"/>
          <w:sz w:val="22"/>
          <w:szCs w:val="22"/>
          <w:lang w:eastAsia="ja-JP"/>
        </w:rPr>
        <w:t xml:space="preserve">. Write the number of the two </w:t>
      </w:r>
      <w:r w:rsidR="00866D81" w:rsidRPr="00B23496">
        <w:rPr>
          <w:rFonts w:ascii="Arial" w:eastAsia="ＭＳ 明朝" w:hAnsi="Arial" w:cs="Arial" w:hint="eastAsia"/>
          <w:color w:val="000000" w:themeColor="text1"/>
          <w:sz w:val="22"/>
          <w:szCs w:val="22"/>
          <w:lang w:eastAsia="ja-JP"/>
        </w:rPr>
        <w:t>incorrect</w:t>
      </w:r>
      <w:r w:rsidR="00317F87" w:rsidRPr="00B23496">
        <w:rPr>
          <w:rFonts w:ascii="Arial" w:eastAsia="ＭＳ 明朝" w:hAnsi="Arial" w:cs="Arial" w:hint="eastAsia"/>
          <w:color w:val="000000" w:themeColor="text1"/>
          <w:sz w:val="22"/>
          <w:szCs w:val="22"/>
          <w:lang w:eastAsia="ja-JP"/>
        </w:rPr>
        <w:t xml:space="preserve"> </w:t>
      </w:r>
      <w:r w:rsidR="00AF04BC" w:rsidRPr="00B23496">
        <w:rPr>
          <w:rFonts w:ascii="Arial" w:eastAsia="ＭＳ 明朝" w:hAnsi="Arial" w:cs="Arial"/>
          <w:color w:val="000000" w:themeColor="text1"/>
          <w:sz w:val="22"/>
          <w:szCs w:val="22"/>
          <w:lang w:eastAsia="ja-JP"/>
        </w:rPr>
        <w:t xml:space="preserve">paragraphs </w:t>
      </w:r>
      <w:r w:rsidRPr="00B23496">
        <w:rPr>
          <w:rFonts w:ascii="Arial" w:eastAsia="ＭＳ 明朝" w:hAnsi="Arial" w:cs="Arial"/>
          <w:color w:val="000000" w:themeColor="text1"/>
          <w:sz w:val="22"/>
          <w:szCs w:val="22"/>
          <w:lang w:eastAsia="ja-JP"/>
        </w:rPr>
        <w:t xml:space="preserve">and </w:t>
      </w:r>
      <w:r w:rsidR="009C4894" w:rsidRPr="00B23496">
        <w:rPr>
          <w:rFonts w:ascii="Arial" w:eastAsia="ＭＳ 明朝" w:hAnsi="Arial" w:cs="Arial"/>
          <w:color w:val="000000" w:themeColor="text1"/>
          <w:sz w:val="22"/>
          <w:szCs w:val="22"/>
          <w:lang w:eastAsia="ja-JP"/>
        </w:rPr>
        <w:t>point out what is incorrect</w:t>
      </w:r>
      <w:r w:rsidRPr="00B23496">
        <w:rPr>
          <w:rFonts w:ascii="Arial" w:eastAsia="ＭＳ 明朝" w:hAnsi="Arial" w:cs="Arial"/>
          <w:color w:val="000000" w:themeColor="text1"/>
          <w:sz w:val="22"/>
          <w:szCs w:val="22"/>
          <w:lang w:eastAsia="ja-JP"/>
        </w:rPr>
        <w:t>.</w:t>
      </w:r>
      <w:r w:rsidR="009C4894" w:rsidRPr="00B23496">
        <w:rPr>
          <w:rFonts w:ascii="Arial" w:eastAsia="ＭＳ 明朝" w:hAnsi="Arial" w:cs="Arial"/>
          <w:color w:val="000000" w:themeColor="text1"/>
          <w:sz w:val="22"/>
          <w:szCs w:val="22"/>
          <w:lang w:eastAsia="ja-JP"/>
        </w:rPr>
        <w:t xml:space="preserve"> </w:t>
      </w:r>
    </w:p>
    <w:p w14:paraId="1779B9AE" w14:textId="285AAAC7" w:rsidR="00AB0A7A" w:rsidRPr="00B23496" w:rsidRDefault="00AB0A7A" w:rsidP="00C96BC5">
      <w:pPr>
        <w:pStyle w:val="a3"/>
        <w:rPr>
          <w:rFonts w:ascii="Arial" w:eastAsia="ＭＳ 明朝" w:hAnsi="Arial" w:cs="Arial"/>
          <w:color w:val="000000" w:themeColor="text1"/>
          <w:sz w:val="22"/>
          <w:szCs w:val="22"/>
          <w:lang w:eastAsia="ja-JP"/>
        </w:rPr>
      </w:pPr>
    </w:p>
    <w:p w14:paraId="395666B7" w14:textId="77777777" w:rsidR="009C4894" w:rsidRPr="00B23496" w:rsidRDefault="009C4894" w:rsidP="00C96BC5">
      <w:pPr>
        <w:pStyle w:val="a3"/>
        <w:rPr>
          <w:rFonts w:ascii="Arial" w:eastAsia="ＭＳ 明朝" w:hAnsi="Arial" w:cs="Arial"/>
          <w:color w:val="000000" w:themeColor="text1"/>
          <w:sz w:val="22"/>
          <w:szCs w:val="22"/>
          <w:lang w:eastAsia="ja-JP"/>
        </w:rPr>
      </w:pPr>
    </w:p>
    <w:p w14:paraId="33D505CE" w14:textId="77777777" w:rsidR="00C75745" w:rsidRPr="00B23496" w:rsidRDefault="00C75745" w:rsidP="00C96BC5">
      <w:pPr>
        <w:pStyle w:val="a3"/>
        <w:rPr>
          <w:rFonts w:ascii="Century" w:eastAsia="ＭＳ 明朝" w:hAnsi="Century"/>
          <w:color w:val="000000" w:themeColor="text1"/>
          <w:sz w:val="45"/>
          <w:lang w:eastAsia="ja-JP"/>
        </w:rPr>
      </w:pPr>
    </w:p>
    <w:p w14:paraId="0E4C6F27" w14:textId="77777777" w:rsidR="00485A40" w:rsidRPr="00B23496" w:rsidRDefault="00485A40" w:rsidP="00C96BC5">
      <w:pPr>
        <w:pStyle w:val="a3"/>
        <w:rPr>
          <w:rFonts w:ascii="Century" w:eastAsia="ＭＳ 明朝" w:hAnsi="Century"/>
          <w:color w:val="000000" w:themeColor="text1"/>
          <w:sz w:val="45"/>
          <w:lang w:eastAsia="ja-JP"/>
        </w:rPr>
      </w:pPr>
    </w:p>
    <w:p w14:paraId="2550F14E" w14:textId="77777777" w:rsidR="00611569" w:rsidRPr="00B23496" w:rsidRDefault="00EE4F6A" w:rsidP="00C96BC5">
      <w:pPr>
        <w:pStyle w:val="a3"/>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lang w:eastAsia="ja-JP"/>
        </w:rPr>
        <w:t>星座の歴史</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lang w:eastAsia="ja-JP"/>
        </w:rPr>
        <w:t>星・星座の呼び名とその起源</w:t>
      </w:r>
      <w:r w:rsidR="00C75745" w:rsidRPr="00B23496">
        <w:rPr>
          <w:rFonts w:ascii="Century" w:eastAsia="ＭＳ 明朝" w:hAnsi="Century"/>
          <w:color w:val="000000" w:themeColor="text1"/>
          <w:lang w:eastAsia="ja-JP"/>
        </w:rPr>
        <w:t xml:space="preserve"> </w:t>
      </w:r>
      <w:r w:rsidRPr="00B23496">
        <w:rPr>
          <w:rFonts w:ascii="Century" w:eastAsia="ＭＳ 明朝" w:hAnsi="Century"/>
          <w:color w:val="000000" w:themeColor="text1"/>
          <w:lang w:eastAsia="ja-JP"/>
        </w:rPr>
        <w:t>に関する文章</w:t>
      </w:r>
      <w:r w:rsidRPr="00B23496">
        <w:rPr>
          <w:rFonts w:ascii="Century" w:eastAsia="ＭＳ 明朝" w:hAnsi="Century"/>
          <w:color w:val="000000" w:themeColor="text1"/>
          <w:sz w:val="24"/>
          <w:lang w:eastAsia="ja-JP"/>
        </w:rPr>
        <w:t>)</w:t>
      </w:r>
    </w:p>
    <w:p w14:paraId="2D45F16A" w14:textId="77777777" w:rsidR="00C75745" w:rsidRPr="00B23496" w:rsidRDefault="00C75745" w:rsidP="00C96BC5">
      <w:pPr>
        <w:pStyle w:val="a3"/>
        <w:ind w:left="865"/>
        <w:rPr>
          <w:rFonts w:ascii="Arial Narrow" w:eastAsia="ＭＳ 明朝" w:hAnsi="Arial Narrow"/>
          <w:color w:val="000000" w:themeColor="text1"/>
          <w:sz w:val="24"/>
          <w:lang w:eastAsia="ja-JP"/>
        </w:rPr>
      </w:pPr>
      <w:r w:rsidRPr="00B23496">
        <w:rPr>
          <w:rFonts w:ascii="Arial Narrow" w:eastAsia="ＭＳ 明朝" w:hAnsi="Arial Narrow"/>
          <w:color w:val="000000" w:themeColor="text1"/>
          <w:sz w:val="24"/>
          <w:lang w:eastAsia="ja-JP"/>
        </w:rPr>
        <w:t xml:space="preserve">(History of constellations – </w:t>
      </w:r>
      <w:r w:rsidR="00AF04BC" w:rsidRPr="00B23496">
        <w:rPr>
          <w:rFonts w:ascii="Arial Narrow" w:eastAsia="ＭＳ 明朝" w:hAnsi="Arial Narrow"/>
          <w:color w:val="000000" w:themeColor="text1"/>
          <w:sz w:val="24"/>
          <w:lang w:eastAsia="ja-JP"/>
        </w:rPr>
        <w:t>paragraph</w:t>
      </w:r>
      <w:r w:rsidRPr="00B23496">
        <w:rPr>
          <w:rFonts w:ascii="Arial Narrow" w:eastAsia="ＭＳ 明朝" w:hAnsi="Arial Narrow"/>
          <w:color w:val="000000" w:themeColor="text1"/>
          <w:sz w:val="24"/>
          <w:lang w:eastAsia="ja-JP"/>
        </w:rPr>
        <w:t xml:space="preserve"> on names of stars and constellations and their origin)</w:t>
      </w:r>
    </w:p>
    <w:p w14:paraId="6F4B2C32" w14:textId="77777777" w:rsidR="00611569" w:rsidRPr="00B23496" w:rsidRDefault="00EE4F6A" w:rsidP="00C96BC5">
      <w:pPr>
        <w:pStyle w:val="a3"/>
        <w:ind w:left="103" w:right="282"/>
        <w:jc w:val="both"/>
        <w:rPr>
          <w:rFonts w:ascii="Century" w:eastAsia="ＭＳ 明朝" w:hAnsi="Century"/>
          <w:color w:val="000000" w:themeColor="text1"/>
          <w:spacing w:val="-3"/>
          <w:lang w:eastAsia="ja-JP"/>
        </w:rPr>
      </w:pPr>
      <w:r w:rsidRPr="00B23496">
        <w:rPr>
          <w:rFonts w:ascii="Century" w:eastAsia="ＭＳ 明朝" w:hAnsi="Century"/>
          <w:color w:val="000000" w:themeColor="text1"/>
          <w:spacing w:val="20"/>
          <w:lang w:eastAsia="ja-JP"/>
        </w:rPr>
        <w:t>文章</w:t>
      </w:r>
      <w:r w:rsidR="00484863" w:rsidRPr="00B23496">
        <w:rPr>
          <w:rFonts w:ascii="Century" w:eastAsia="ＭＳ 明朝" w:hAnsi="Century" w:hint="eastAsia"/>
          <w:color w:val="000000" w:themeColor="text1"/>
          <w:sz w:val="24"/>
          <w:lang w:eastAsia="ja-JP"/>
        </w:rPr>
        <w:t>１</w:t>
      </w:r>
      <w:r w:rsidRPr="00B23496">
        <w:rPr>
          <w:rFonts w:ascii="Century" w:eastAsia="ＭＳ 明朝" w:hAnsi="Century"/>
          <w:b/>
          <w:color w:val="000000" w:themeColor="text1"/>
          <w:spacing w:val="2"/>
          <w:sz w:val="24"/>
          <w:lang w:eastAsia="ja-JP"/>
        </w:rPr>
        <w:t xml:space="preserve"> </w:t>
      </w:r>
      <w:r w:rsidRPr="00B23496">
        <w:rPr>
          <w:rFonts w:ascii="Century" w:eastAsia="ＭＳ 明朝" w:hAnsi="Century"/>
          <w:color w:val="000000" w:themeColor="text1"/>
          <w:lang w:eastAsia="ja-JP"/>
        </w:rPr>
        <w:t>さそり座、おうし座など、現在私たちが使っている星座のうち最も古いも</w:t>
      </w:r>
      <w:r w:rsidRPr="00B23496">
        <w:rPr>
          <w:rFonts w:ascii="Century" w:eastAsia="ＭＳ 明朝" w:hAnsi="Century"/>
          <w:color w:val="000000" w:themeColor="text1"/>
          <w:spacing w:val="-3"/>
          <w:lang w:eastAsia="ja-JP"/>
        </w:rPr>
        <w:t>ののいく</w:t>
      </w:r>
      <w:r w:rsidRPr="00B23496">
        <w:rPr>
          <w:rFonts w:ascii="Century" w:eastAsia="ＭＳ 明朝" w:hAnsi="Century"/>
          <w:color w:val="000000" w:themeColor="text1"/>
          <w:spacing w:val="-14"/>
          <w:lang w:eastAsia="ja-JP"/>
        </w:rPr>
        <w:t>つかは約</w:t>
      </w:r>
      <w:r w:rsidRPr="00B23496">
        <w:rPr>
          <w:rFonts w:ascii="Century" w:eastAsia="ＭＳ 明朝" w:hAnsi="Century"/>
          <w:color w:val="000000" w:themeColor="text1"/>
          <w:sz w:val="24"/>
          <w:lang w:eastAsia="ja-JP"/>
        </w:rPr>
        <w:t>5000</w:t>
      </w:r>
      <w:r w:rsidRPr="00B23496">
        <w:rPr>
          <w:rFonts w:ascii="Century" w:eastAsia="ＭＳ 明朝" w:hAnsi="Century"/>
          <w:color w:val="000000" w:themeColor="text1"/>
          <w:spacing w:val="-3"/>
          <w:lang w:eastAsia="ja-JP"/>
        </w:rPr>
        <w:t>年前にメソポタミ</w:t>
      </w:r>
      <w:r w:rsidRPr="00B23496">
        <w:rPr>
          <w:rFonts w:ascii="Century" w:eastAsia="ＭＳ 明朝" w:hAnsi="Century"/>
          <w:color w:val="000000" w:themeColor="text1"/>
          <w:spacing w:val="-5"/>
          <w:lang w:eastAsia="ja-JP"/>
        </w:rPr>
        <w:t>ア文明を築き上げたシュ</w:t>
      </w:r>
      <w:r w:rsidRPr="00B23496">
        <w:rPr>
          <w:rFonts w:ascii="Century" w:eastAsia="ＭＳ 明朝" w:hAnsi="Century"/>
          <w:color w:val="000000" w:themeColor="text1"/>
          <w:spacing w:val="-3"/>
          <w:lang w:eastAsia="ja-JP"/>
        </w:rPr>
        <w:t>メール人に起源を持つと考えられている。シュメール人は農耕民族であり都市国家を形成していた。</w:t>
      </w:r>
    </w:p>
    <w:p w14:paraId="31EB7F50" w14:textId="35631A47" w:rsidR="00C75745" w:rsidRPr="00B23496" w:rsidRDefault="00AF04BC" w:rsidP="0091497E">
      <w:pPr>
        <w:pStyle w:val="a3"/>
        <w:ind w:left="103" w:right="282"/>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C75745" w:rsidRPr="00B23496">
        <w:rPr>
          <w:rFonts w:ascii="Arial" w:eastAsia="ＭＳ 明朝" w:hAnsi="Arial" w:cs="Arial"/>
          <w:color w:val="000000" w:themeColor="text1"/>
          <w:lang w:eastAsia="ja-JP"/>
        </w:rPr>
        <w:t xml:space="preserve"> 1. Some of the oldest constellations which are still around such as S</w:t>
      </w:r>
      <w:r w:rsidRPr="00B23496">
        <w:rPr>
          <w:rFonts w:ascii="Arial" w:eastAsia="ＭＳ 明朝" w:hAnsi="Arial" w:cs="Arial"/>
          <w:color w:val="000000" w:themeColor="text1"/>
          <w:lang w:eastAsia="ja-JP"/>
        </w:rPr>
        <w:t>corpius</w:t>
      </w:r>
      <w:r w:rsidR="00C75745" w:rsidRPr="00B23496">
        <w:rPr>
          <w:rFonts w:ascii="Arial" w:eastAsia="ＭＳ 明朝" w:hAnsi="Arial" w:cs="Arial"/>
          <w:color w:val="000000" w:themeColor="text1"/>
          <w:lang w:eastAsia="ja-JP"/>
        </w:rPr>
        <w:t xml:space="preserve"> and Taurus are considered to be dated back to about 5000 years ago when Sumerian who </w:t>
      </w:r>
      <w:r w:rsidR="008F22B7" w:rsidRPr="00B23496">
        <w:rPr>
          <w:rFonts w:ascii="Arial" w:eastAsia="ＭＳ 明朝" w:hAnsi="Arial" w:cs="Arial"/>
          <w:color w:val="000000" w:themeColor="text1"/>
          <w:lang w:eastAsia="ja-JP"/>
        </w:rPr>
        <w:t xml:space="preserve">established Mesopotamia civilization </w:t>
      </w:r>
      <w:r w:rsidR="00DC2997" w:rsidRPr="00B23496">
        <w:rPr>
          <w:rFonts w:ascii="Arial" w:eastAsia="ＭＳ 明朝" w:hAnsi="Arial" w:cs="Arial" w:hint="eastAsia"/>
          <w:color w:val="000000" w:themeColor="text1"/>
          <w:lang w:eastAsia="ja-JP"/>
        </w:rPr>
        <w:t>drew</w:t>
      </w:r>
      <w:r w:rsidR="008F22B7" w:rsidRPr="00B23496">
        <w:rPr>
          <w:rFonts w:ascii="Arial" w:eastAsia="ＭＳ 明朝" w:hAnsi="Arial" w:cs="Arial"/>
          <w:color w:val="000000" w:themeColor="text1"/>
          <w:lang w:eastAsia="ja-JP"/>
        </w:rPr>
        <w:t xml:space="preserve"> them. The Sumerian</w:t>
      </w:r>
      <w:r w:rsidR="00EE2362" w:rsidRPr="00B23496">
        <w:rPr>
          <w:rFonts w:ascii="Arial" w:eastAsia="ＭＳ 明朝" w:hAnsi="Arial" w:cs="Arial" w:hint="eastAsia"/>
          <w:color w:val="000000" w:themeColor="text1"/>
          <w:lang w:eastAsia="ja-JP"/>
        </w:rPr>
        <w:t>s</w:t>
      </w:r>
      <w:r w:rsidR="008F22B7" w:rsidRPr="00B23496">
        <w:rPr>
          <w:rFonts w:ascii="Arial" w:eastAsia="ＭＳ 明朝" w:hAnsi="Arial" w:cs="Arial"/>
          <w:color w:val="000000" w:themeColor="text1"/>
          <w:lang w:eastAsia="ja-JP"/>
        </w:rPr>
        <w:t xml:space="preserve"> were </w:t>
      </w:r>
      <w:r w:rsidR="008F22B7" w:rsidRPr="00B23496">
        <w:rPr>
          <w:rFonts w:ascii="Arial" w:eastAsia="ＭＳ 明朝" w:hAnsi="Arial" w:cs="Arial"/>
          <w:noProof/>
          <w:color w:val="000000" w:themeColor="text1"/>
          <w:lang w:eastAsia="ja-JP"/>
        </w:rPr>
        <w:t>agricultural</w:t>
      </w:r>
      <w:r w:rsidR="008F22B7" w:rsidRPr="00B23496">
        <w:rPr>
          <w:rFonts w:ascii="Arial" w:eastAsia="ＭＳ 明朝" w:hAnsi="Arial" w:cs="Arial"/>
          <w:color w:val="000000" w:themeColor="text1"/>
          <w:lang w:eastAsia="ja-JP"/>
        </w:rPr>
        <w:t xml:space="preserve"> people and built </w:t>
      </w:r>
      <w:r w:rsidR="008F22B7" w:rsidRPr="00B23496">
        <w:rPr>
          <w:rFonts w:ascii="Arial" w:eastAsia="ＭＳ 明朝" w:hAnsi="Arial" w:cs="Arial"/>
          <w:noProof/>
          <w:color w:val="000000" w:themeColor="text1"/>
          <w:lang w:eastAsia="ja-JP"/>
        </w:rPr>
        <w:t>city</w:t>
      </w:r>
      <w:r w:rsidR="00E423F8" w:rsidRPr="00B23496">
        <w:rPr>
          <w:rFonts w:ascii="Arial" w:eastAsia="ＭＳ 明朝" w:hAnsi="Arial" w:cs="Arial"/>
          <w:noProof/>
          <w:color w:val="000000" w:themeColor="text1"/>
          <w:lang w:eastAsia="ja-JP"/>
        </w:rPr>
        <w:t>-</w:t>
      </w:r>
      <w:r w:rsidR="008F22B7" w:rsidRPr="00B23496">
        <w:rPr>
          <w:rFonts w:ascii="Arial" w:eastAsia="ＭＳ 明朝" w:hAnsi="Arial" w:cs="Arial"/>
          <w:noProof/>
          <w:color w:val="000000" w:themeColor="text1"/>
          <w:lang w:eastAsia="ja-JP"/>
        </w:rPr>
        <w:t>states</w:t>
      </w:r>
      <w:r w:rsidR="008F22B7" w:rsidRPr="00B23496">
        <w:rPr>
          <w:rFonts w:ascii="Arial" w:eastAsia="ＭＳ 明朝" w:hAnsi="Arial" w:cs="Arial"/>
          <w:color w:val="000000" w:themeColor="text1"/>
          <w:lang w:eastAsia="ja-JP"/>
        </w:rPr>
        <w:t>.</w:t>
      </w:r>
    </w:p>
    <w:p w14:paraId="327FF15C" w14:textId="77777777" w:rsidR="00611569" w:rsidRPr="00B23496" w:rsidRDefault="00EE4F6A" w:rsidP="00C96BC5">
      <w:pPr>
        <w:pStyle w:val="1"/>
        <w:spacing w:before="0"/>
        <w:rPr>
          <w:rFonts w:ascii="Century" w:eastAsia="ＭＳ 明朝" w:hAnsi="Century"/>
          <w:color w:val="000000" w:themeColor="text1"/>
          <w:lang w:eastAsia="ja-JP"/>
        </w:rPr>
      </w:pPr>
      <w:r w:rsidRPr="00B23496">
        <w:rPr>
          <w:rFonts w:ascii="Century" w:eastAsia="ＭＳ 明朝" w:hAnsi="Century"/>
          <w:color w:val="000000" w:themeColor="text1"/>
          <w:lang w:eastAsia="ja-JP"/>
        </w:rPr>
        <w:t>Mon:01</w:t>
      </w:r>
    </w:p>
    <w:p w14:paraId="715B3355" w14:textId="77777777" w:rsidR="00611569" w:rsidRPr="00B23496" w:rsidRDefault="00611569" w:rsidP="00C96BC5">
      <w:pPr>
        <w:pStyle w:val="a3"/>
        <w:rPr>
          <w:rFonts w:ascii="Century" w:eastAsia="ＭＳ 明朝" w:hAnsi="Century"/>
          <w:i/>
          <w:color w:val="000000" w:themeColor="text1"/>
          <w:sz w:val="24"/>
          <w:lang w:eastAsia="ja-JP"/>
        </w:rPr>
      </w:pPr>
    </w:p>
    <w:p w14:paraId="52CD26B5" w14:textId="77777777" w:rsidR="00611569" w:rsidRPr="00B23496" w:rsidRDefault="00EE4F6A" w:rsidP="00C96BC5">
      <w:pPr>
        <w:pStyle w:val="a3"/>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lang w:eastAsia="ja-JP"/>
        </w:rPr>
        <w:t>星座の歴史</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lang w:eastAsia="ja-JP"/>
        </w:rPr>
        <w:t>星・星座の呼び名とその起源</w:t>
      </w:r>
      <w:r w:rsidRPr="00B23496">
        <w:rPr>
          <w:rFonts w:ascii="Century" w:eastAsia="ＭＳ 明朝" w:hAnsi="Century"/>
          <w:color w:val="000000" w:themeColor="text1"/>
          <w:lang w:eastAsia="ja-JP"/>
        </w:rPr>
        <w:t xml:space="preserve"> </w:t>
      </w:r>
      <w:r w:rsidRPr="00B23496">
        <w:rPr>
          <w:rFonts w:ascii="Century" w:eastAsia="ＭＳ 明朝" w:hAnsi="Century"/>
          <w:color w:val="000000" w:themeColor="text1"/>
          <w:lang w:eastAsia="ja-JP"/>
        </w:rPr>
        <w:t>に関する文章</w:t>
      </w:r>
      <w:r w:rsidRPr="00B23496">
        <w:rPr>
          <w:rFonts w:ascii="Century" w:eastAsia="ＭＳ 明朝" w:hAnsi="Century"/>
          <w:color w:val="000000" w:themeColor="text1"/>
          <w:sz w:val="24"/>
          <w:lang w:eastAsia="ja-JP"/>
        </w:rPr>
        <w:t>)</w:t>
      </w:r>
    </w:p>
    <w:p w14:paraId="2352DE13" w14:textId="77777777" w:rsidR="008F22B7" w:rsidRPr="00B23496" w:rsidRDefault="008F22B7" w:rsidP="00C96BC5">
      <w:pPr>
        <w:pStyle w:val="a3"/>
        <w:ind w:left="865"/>
        <w:rPr>
          <w:rFonts w:ascii="Century" w:eastAsia="ＭＳ 明朝" w:hAnsi="Century"/>
          <w:color w:val="000000" w:themeColor="text1"/>
          <w:sz w:val="24"/>
          <w:lang w:eastAsia="ja-JP"/>
        </w:rPr>
      </w:pPr>
      <w:r w:rsidRPr="00B23496">
        <w:rPr>
          <w:rFonts w:ascii="Arial Narrow" w:eastAsia="ＭＳ 明朝" w:hAnsi="Arial Narrow"/>
          <w:color w:val="000000" w:themeColor="text1"/>
          <w:sz w:val="24"/>
          <w:lang w:eastAsia="ja-JP"/>
        </w:rPr>
        <w:t xml:space="preserve">(History of constellations – </w:t>
      </w:r>
      <w:r w:rsidR="00AF04BC" w:rsidRPr="00B23496">
        <w:rPr>
          <w:rFonts w:ascii="Arial Narrow" w:eastAsia="ＭＳ 明朝" w:hAnsi="Arial Narrow"/>
          <w:color w:val="000000" w:themeColor="text1"/>
          <w:sz w:val="24"/>
          <w:lang w:eastAsia="ja-JP"/>
        </w:rPr>
        <w:t>paragraph</w:t>
      </w:r>
      <w:r w:rsidRPr="00B23496">
        <w:rPr>
          <w:rFonts w:ascii="Arial Narrow" w:eastAsia="ＭＳ 明朝" w:hAnsi="Arial Narrow"/>
          <w:color w:val="000000" w:themeColor="text1"/>
          <w:sz w:val="24"/>
          <w:lang w:eastAsia="ja-JP"/>
        </w:rPr>
        <w:t xml:space="preserve"> on names of stars and constellations and their origin)</w:t>
      </w:r>
    </w:p>
    <w:p w14:paraId="3D1E3D18" w14:textId="77777777" w:rsidR="00611569" w:rsidRPr="00B23496" w:rsidRDefault="00EE4F6A" w:rsidP="00C96BC5">
      <w:pPr>
        <w:pStyle w:val="a3"/>
        <w:ind w:left="103"/>
        <w:jc w:val="both"/>
        <w:rPr>
          <w:rFonts w:ascii="Century" w:eastAsia="ＭＳ 明朝" w:hAnsi="Century"/>
          <w:color w:val="000000" w:themeColor="text1"/>
          <w:lang w:eastAsia="ja-JP"/>
        </w:rPr>
      </w:pPr>
      <w:r w:rsidRPr="00B23496">
        <w:rPr>
          <w:rFonts w:ascii="Century" w:eastAsia="ＭＳ 明朝" w:hAnsi="Century"/>
          <w:color w:val="000000" w:themeColor="text1"/>
          <w:lang w:eastAsia="ja-JP"/>
        </w:rPr>
        <w:t>文章</w:t>
      </w:r>
      <w:r w:rsidR="00484863" w:rsidRPr="00B23496">
        <w:rPr>
          <w:rFonts w:ascii="Century" w:eastAsia="ＭＳ 明朝" w:hAnsi="Century" w:hint="eastAsia"/>
          <w:color w:val="000000" w:themeColor="text1"/>
          <w:lang w:eastAsia="ja-JP"/>
        </w:rPr>
        <w:t>２</w:t>
      </w:r>
      <w:r w:rsidRPr="00B23496">
        <w:rPr>
          <w:rFonts w:ascii="Century" w:eastAsia="ＭＳ 明朝" w:hAnsi="Century"/>
          <w:b/>
          <w:color w:val="000000" w:themeColor="text1"/>
          <w:sz w:val="24"/>
          <w:lang w:eastAsia="ja-JP"/>
        </w:rPr>
        <w:t xml:space="preserve"> </w:t>
      </w:r>
      <w:r w:rsidRPr="00B23496">
        <w:rPr>
          <w:rFonts w:ascii="Century" w:eastAsia="ＭＳ 明朝" w:hAnsi="Century"/>
          <w:color w:val="000000" w:themeColor="text1"/>
          <w:lang w:eastAsia="ja-JP"/>
        </w:rPr>
        <w:t>現在使われている星座の基礎となっているのは、プトレマイオス</w:t>
      </w: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lang w:eastAsia="ja-JP"/>
        </w:rPr>
        <w:t>英名：ト</w:t>
      </w:r>
    </w:p>
    <w:p w14:paraId="4C1A926B" w14:textId="77777777" w:rsidR="00611569" w:rsidRPr="00B23496" w:rsidRDefault="00EE4F6A" w:rsidP="00C96BC5">
      <w:pPr>
        <w:pStyle w:val="a3"/>
        <w:ind w:left="103" w:right="290"/>
        <w:jc w:val="both"/>
        <w:rPr>
          <w:rFonts w:ascii="Century" w:eastAsia="ＭＳ 明朝" w:hAnsi="Century"/>
          <w:color w:val="000000" w:themeColor="text1"/>
          <w:spacing w:val="-3"/>
          <w:lang w:eastAsia="ja-JP"/>
        </w:rPr>
      </w:pPr>
      <w:r w:rsidRPr="00B23496">
        <w:rPr>
          <w:rFonts w:ascii="Century" w:eastAsia="ＭＳ 明朝" w:hAnsi="Century"/>
          <w:color w:val="000000" w:themeColor="text1"/>
          <w:lang w:eastAsia="ja-JP"/>
        </w:rPr>
        <w:t>レミー</w:t>
      </w:r>
      <w:r w:rsidRPr="00B23496">
        <w:rPr>
          <w:rFonts w:ascii="Century" w:eastAsia="ＭＳ 明朝" w:hAnsi="Century"/>
          <w:color w:val="000000" w:themeColor="text1"/>
          <w:spacing w:val="-5"/>
          <w:sz w:val="24"/>
          <w:lang w:eastAsia="ja-JP"/>
        </w:rPr>
        <w:t xml:space="preserve">) </w:t>
      </w:r>
      <w:r w:rsidRPr="00B23496">
        <w:rPr>
          <w:rFonts w:ascii="Century" w:eastAsia="ＭＳ 明朝" w:hAnsi="Century"/>
          <w:color w:val="000000" w:themeColor="text1"/>
          <w:lang w:eastAsia="ja-JP"/>
        </w:rPr>
        <w:t>によってまとめられた４８星座である。大航海時代以降</w:t>
      </w:r>
      <w:r w:rsidRPr="00B23496">
        <w:rPr>
          <w:rFonts w:ascii="Century" w:eastAsia="ＭＳ 明朝" w:hAnsi="Century"/>
          <w:color w:val="000000" w:themeColor="text1"/>
          <w:spacing w:val="-7"/>
          <w:lang w:eastAsia="ja-JP"/>
        </w:rPr>
        <w:t>、</w:t>
      </w:r>
      <w:r w:rsidRPr="00B23496">
        <w:rPr>
          <w:rFonts w:ascii="Century" w:eastAsia="ＭＳ 明朝" w:hAnsi="Century"/>
          <w:color w:val="000000" w:themeColor="text1"/>
          <w:spacing w:val="-7"/>
          <w:lang w:eastAsia="ja-JP"/>
        </w:rPr>
        <w:t xml:space="preserve"> </w:t>
      </w:r>
      <w:r w:rsidRPr="00B23496">
        <w:rPr>
          <w:rFonts w:ascii="Century" w:eastAsia="ＭＳ 明朝" w:hAnsi="Century"/>
          <w:color w:val="000000" w:themeColor="text1"/>
          <w:lang w:eastAsia="ja-JP"/>
        </w:rPr>
        <w:t>いろいろな人が</w:t>
      </w:r>
      <w:r w:rsidRPr="00B23496">
        <w:rPr>
          <w:rFonts w:ascii="Century" w:eastAsia="ＭＳ 明朝" w:hAnsi="Century"/>
          <w:color w:val="000000" w:themeColor="text1"/>
          <w:spacing w:val="-1"/>
          <w:lang w:eastAsia="ja-JP"/>
        </w:rPr>
        <w:t>思い思いに星座を作ったので、星座は混乱状態になった。その後、国際天文学連合</w:t>
      </w:r>
      <w:r w:rsidRPr="00B23496">
        <w:rPr>
          <w:rFonts w:ascii="Century" w:eastAsia="ＭＳ 明朝" w:hAnsi="Century"/>
          <w:color w:val="000000" w:themeColor="text1"/>
          <w:spacing w:val="-3"/>
          <w:lang w:eastAsia="ja-JP"/>
        </w:rPr>
        <w:t>でプトレマイオスに</w:t>
      </w:r>
      <w:r w:rsidRPr="00B23496">
        <w:rPr>
          <w:rFonts w:ascii="Century" w:eastAsia="ＭＳ 明朝" w:hAnsi="Century"/>
          <w:color w:val="000000" w:themeColor="text1"/>
          <w:spacing w:val="19"/>
          <w:lang w:eastAsia="ja-JP"/>
        </w:rPr>
        <w:t>よる</w:t>
      </w:r>
      <w:r w:rsidRPr="00B23496">
        <w:rPr>
          <w:rFonts w:ascii="Century" w:eastAsia="ＭＳ 明朝" w:hAnsi="Century"/>
          <w:color w:val="000000" w:themeColor="text1"/>
          <w:sz w:val="24"/>
          <w:lang w:eastAsia="ja-JP"/>
        </w:rPr>
        <w:t>48</w:t>
      </w:r>
      <w:r w:rsidRPr="00B23496">
        <w:rPr>
          <w:rFonts w:ascii="Century" w:eastAsia="ＭＳ 明朝" w:hAnsi="Century"/>
          <w:color w:val="000000" w:themeColor="text1"/>
          <w:spacing w:val="-47"/>
          <w:sz w:val="24"/>
          <w:lang w:eastAsia="ja-JP"/>
        </w:rPr>
        <w:t xml:space="preserve"> </w:t>
      </w:r>
      <w:r w:rsidRPr="00B23496">
        <w:rPr>
          <w:rFonts w:ascii="Century" w:eastAsia="ＭＳ 明朝" w:hAnsi="Century"/>
          <w:color w:val="000000" w:themeColor="text1"/>
          <w:spacing w:val="-3"/>
          <w:lang w:eastAsia="ja-JP"/>
        </w:rPr>
        <w:t>星座を使うことを正式に決め</w:t>
      </w:r>
      <w:r w:rsidRPr="00B23496">
        <w:rPr>
          <w:rFonts w:ascii="Century" w:eastAsia="ＭＳ 明朝" w:hAnsi="Century"/>
          <w:color w:val="000000" w:themeColor="text1"/>
          <w:spacing w:val="-9"/>
          <w:lang w:eastAsia="ja-JP"/>
        </w:rPr>
        <w:t>、こ</w:t>
      </w:r>
      <w:r w:rsidRPr="00B23496">
        <w:rPr>
          <w:rFonts w:ascii="Century" w:eastAsia="ＭＳ 明朝" w:hAnsi="Century"/>
          <w:color w:val="000000" w:themeColor="text1"/>
          <w:spacing w:val="-3"/>
          <w:lang w:eastAsia="ja-JP"/>
        </w:rPr>
        <w:t>れを現在では世界共通で使っている。</w:t>
      </w:r>
    </w:p>
    <w:p w14:paraId="326FDE66" w14:textId="0237F1DC" w:rsidR="00E40665" w:rsidRPr="00B23496" w:rsidRDefault="00AF04BC" w:rsidP="0091497E">
      <w:pPr>
        <w:pStyle w:val="a3"/>
        <w:ind w:left="103" w:right="290"/>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E40665" w:rsidRPr="00B23496">
        <w:rPr>
          <w:rFonts w:ascii="Arial" w:eastAsia="ＭＳ 明朝" w:hAnsi="Arial" w:cs="Arial"/>
          <w:color w:val="000000" w:themeColor="text1"/>
          <w:lang w:eastAsia="ja-JP"/>
        </w:rPr>
        <w:t xml:space="preserve"> 2. The basis of the constellations we use today is the 48 constellations summarized by Ptolemy (</w:t>
      </w:r>
      <w:proofErr w:type="spellStart"/>
      <w:r w:rsidR="00E40665" w:rsidRPr="00B23496">
        <w:rPr>
          <w:rFonts w:ascii="Arial" w:eastAsia="ＭＳ 明朝" w:hAnsi="Arial" w:cs="Arial"/>
          <w:color w:val="000000" w:themeColor="text1"/>
          <w:lang w:eastAsia="ja-JP"/>
        </w:rPr>
        <w:t>Ptolemaeus</w:t>
      </w:r>
      <w:proofErr w:type="spellEnd"/>
      <w:r w:rsidR="00E40665" w:rsidRPr="00B23496">
        <w:rPr>
          <w:rFonts w:ascii="Arial" w:eastAsia="ＭＳ 明朝" w:hAnsi="Arial" w:cs="Arial"/>
          <w:color w:val="000000" w:themeColor="text1"/>
          <w:lang w:eastAsia="ja-JP"/>
        </w:rPr>
        <w:t xml:space="preserve"> in Latin). During and after the Age of Exploration to the oceans, many people </w:t>
      </w:r>
      <w:r w:rsidR="009C03FB" w:rsidRPr="00B23496">
        <w:rPr>
          <w:rFonts w:ascii="Arial" w:eastAsia="ＭＳ 明朝" w:hAnsi="Arial" w:cs="Arial"/>
          <w:color w:val="000000" w:themeColor="text1"/>
          <w:lang w:eastAsia="ja-JP"/>
        </w:rPr>
        <w:t xml:space="preserve">drew </w:t>
      </w:r>
      <w:r w:rsidR="00E40665" w:rsidRPr="00B23496">
        <w:rPr>
          <w:rFonts w:ascii="Arial" w:eastAsia="ＭＳ 明朝" w:hAnsi="Arial" w:cs="Arial"/>
          <w:color w:val="000000" w:themeColor="text1"/>
          <w:lang w:eastAsia="ja-JP"/>
        </w:rPr>
        <w:t>constellation</w:t>
      </w:r>
      <w:r w:rsidR="00EE2362" w:rsidRPr="00B23496">
        <w:rPr>
          <w:rFonts w:ascii="Arial" w:eastAsia="ＭＳ 明朝" w:hAnsi="Arial" w:cs="Arial" w:hint="eastAsia"/>
          <w:color w:val="000000" w:themeColor="text1"/>
          <w:lang w:eastAsia="ja-JP"/>
        </w:rPr>
        <w:t>s</w:t>
      </w:r>
      <w:r w:rsidR="00E40665" w:rsidRPr="00B23496">
        <w:rPr>
          <w:rFonts w:ascii="Arial" w:eastAsia="ＭＳ 明朝" w:hAnsi="Arial" w:cs="Arial"/>
          <w:color w:val="000000" w:themeColor="text1"/>
          <w:lang w:eastAsia="ja-JP"/>
        </w:rPr>
        <w:t xml:space="preserve"> in their own way</w:t>
      </w:r>
      <w:r w:rsidR="00E40665" w:rsidRPr="00B23496">
        <w:rPr>
          <w:rFonts w:ascii="Arial" w:eastAsia="ＭＳ 明朝" w:hAnsi="Arial" w:cs="Arial" w:hint="eastAsia"/>
          <w:color w:val="000000" w:themeColor="text1"/>
          <w:lang w:eastAsia="ja-JP"/>
        </w:rPr>
        <w:t>,</w:t>
      </w:r>
      <w:r w:rsidR="00E40665" w:rsidRPr="00B23496">
        <w:rPr>
          <w:rFonts w:ascii="Arial" w:eastAsia="ＭＳ 明朝" w:hAnsi="Arial" w:cs="Arial"/>
          <w:color w:val="000000" w:themeColor="text1"/>
          <w:lang w:eastAsia="ja-JP"/>
        </w:rPr>
        <w:t xml:space="preserve"> leading to a state of confusion. Then, the International Astronomical Union officially fixed the Ptolemy’s 48 constellations which </w:t>
      </w:r>
      <w:r w:rsidR="009C03FB" w:rsidRPr="00B23496">
        <w:rPr>
          <w:rFonts w:ascii="Arial" w:eastAsia="ＭＳ 明朝" w:hAnsi="Arial" w:cs="Arial"/>
          <w:color w:val="000000" w:themeColor="text1"/>
          <w:lang w:eastAsia="ja-JP"/>
        </w:rPr>
        <w:t xml:space="preserve">are commonly used </w:t>
      </w:r>
      <w:r w:rsidR="00E40665" w:rsidRPr="00B23496">
        <w:rPr>
          <w:rFonts w:ascii="Arial" w:eastAsia="ＭＳ 明朝" w:hAnsi="Arial" w:cs="Arial"/>
          <w:color w:val="000000" w:themeColor="text1"/>
          <w:lang w:eastAsia="ja-JP"/>
        </w:rPr>
        <w:t>all over the world today.</w:t>
      </w:r>
    </w:p>
    <w:p w14:paraId="08B3CC7E" w14:textId="77777777" w:rsidR="00611569" w:rsidRPr="00B23496" w:rsidRDefault="00EE4F6A" w:rsidP="00C96BC5">
      <w:pPr>
        <w:pStyle w:val="1"/>
        <w:spacing w:before="0"/>
        <w:rPr>
          <w:rFonts w:ascii="Century" w:eastAsia="ＭＳ 明朝" w:hAnsi="Century"/>
          <w:color w:val="000000" w:themeColor="text1"/>
          <w:lang w:eastAsia="ja-JP"/>
        </w:rPr>
      </w:pPr>
      <w:r w:rsidRPr="00B23496">
        <w:rPr>
          <w:rFonts w:ascii="Century" w:eastAsia="ＭＳ 明朝" w:hAnsi="Century"/>
          <w:color w:val="000000" w:themeColor="text1"/>
          <w:lang w:eastAsia="ja-JP"/>
        </w:rPr>
        <w:t>Mon:04</w:t>
      </w:r>
    </w:p>
    <w:p w14:paraId="74B8C4A7" w14:textId="77777777" w:rsidR="00611569" w:rsidRPr="00B23496" w:rsidRDefault="00611569" w:rsidP="00C96BC5">
      <w:pPr>
        <w:pStyle w:val="a3"/>
        <w:rPr>
          <w:rFonts w:ascii="Century" w:eastAsia="ＭＳ 明朝" w:hAnsi="Century"/>
          <w:i/>
          <w:color w:val="000000" w:themeColor="text1"/>
          <w:sz w:val="24"/>
          <w:lang w:eastAsia="ja-JP"/>
        </w:rPr>
      </w:pPr>
    </w:p>
    <w:p w14:paraId="6F5D346D" w14:textId="77777777" w:rsidR="00611569" w:rsidRPr="00B23496" w:rsidRDefault="00EE4F6A" w:rsidP="00C96BC5">
      <w:pPr>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sz w:val="23"/>
          <w:lang w:eastAsia="ja-JP"/>
        </w:rPr>
        <w:t>太陰太陽暦</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sz w:val="23"/>
          <w:lang w:eastAsia="ja-JP"/>
        </w:rPr>
        <w:t>暦の仕組み</w:t>
      </w:r>
      <w:r w:rsidRPr="00B23496">
        <w:rPr>
          <w:rFonts w:ascii="Century" w:eastAsia="ＭＳ 明朝" w:hAnsi="Century"/>
          <w:color w:val="000000" w:themeColor="text1"/>
          <w:sz w:val="23"/>
          <w:lang w:eastAsia="ja-JP"/>
        </w:rPr>
        <w:t xml:space="preserve"> </w:t>
      </w:r>
      <w:r w:rsidRPr="00B23496">
        <w:rPr>
          <w:rFonts w:ascii="Century" w:eastAsia="ＭＳ 明朝" w:hAnsi="Century"/>
          <w:color w:val="000000" w:themeColor="text1"/>
          <w:sz w:val="23"/>
          <w:lang w:eastAsia="ja-JP"/>
        </w:rPr>
        <w:t>に関する文章</w:t>
      </w:r>
      <w:r w:rsidRPr="00B23496">
        <w:rPr>
          <w:rFonts w:ascii="Century" w:eastAsia="ＭＳ 明朝" w:hAnsi="Century"/>
          <w:color w:val="000000" w:themeColor="text1"/>
          <w:sz w:val="24"/>
          <w:lang w:eastAsia="ja-JP"/>
        </w:rPr>
        <w:t>)</w:t>
      </w:r>
    </w:p>
    <w:p w14:paraId="65B119E1" w14:textId="3B5AEEF2" w:rsidR="008F22B7" w:rsidRPr="00B23496" w:rsidRDefault="008F22B7" w:rsidP="00C96BC5">
      <w:pPr>
        <w:ind w:left="865"/>
        <w:rPr>
          <w:rFonts w:ascii="Arial" w:eastAsia="ＭＳ 明朝" w:hAnsi="Arial" w:cs="Arial"/>
          <w:color w:val="000000" w:themeColor="text1"/>
          <w:sz w:val="24"/>
          <w:lang w:eastAsia="ja-JP"/>
        </w:rPr>
      </w:pPr>
      <w:r w:rsidRPr="00B23496">
        <w:rPr>
          <w:rFonts w:ascii="Arial" w:eastAsia="ＭＳ 明朝" w:hAnsi="Arial" w:cs="Arial"/>
          <w:color w:val="000000" w:themeColor="text1"/>
          <w:sz w:val="24"/>
          <w:lang w:eastAsia="ja-JP"/>
        </w:rPr>
        <w:t xml:space="preserve">(Lunisolar calendar – </w:t>
      </w:r>
      <w:r w:rsidR="00AF04BC" w:rsidRPr="00B23496">
        <w:rPr>
          <w:rFonts w:ascii="Arial" w:eastAsia="ＭＳ 明朝" w:hAnsi="Arial" w:cs="Arial"/>
          <w:color w:val="000000" w:themeColor="text1"/>
          <w:sz w:val="24"/>
          <w:lang w:eastAsia="ja-JP"/>
        </w:rPr>
        <w:t>paragraph</w:t>
      </w:r>
      <w:r w:rsidRPr="00B23496">
        <w:rPr>
          <w:rFonts w:ascii="Arial" w:eastAsia="ＭＳ 明朝" w:hAnsi="Arial" w:cs="Arial"/>
          <w:color w:val="000000" w:themeColor="text1"/>
          <w:sz w:val="24"/>
          <w:lang w:eastAsia="ja-JP"/>
        </w:rPr>
        <w:t xml:space="preserve"> on the system of </w:t>
      </w:r>
      <w:r w:rsidR="009C4894" w:rsidRPr="00B23496">
        <w:rPr>
          <w:rFonts w:ascii="Arial" w:eastAsia="ＭＳ 明朝" w:hAnsi="Arial" w:cs="Arial"/>
          <w:color w:val="000000" w:themeColor="text1"/>
          <w:sz w:val="24"/>
          <w:lang w:eastAsia="ja-JP"/>
        </w:rPr>
        <w:t xml:space="preserve">the </w:t>
      </w:r>
      <w:r w:rsidRPr="00B23496">
        <w:rPr>
          <w:rFonts w:ascii="Arial" w:eastAsia="ＭＳ 明朝" w:hAnsi="Arial" w:cs="Arial"/>
          <w:noProof/>
          <w:color w:val="000000" w:themeColor="text1"/>
          <w:sz w:val="24"/>
          <w:lang w:eastAsia="ja-JP"/>
        </w:rPr>
        <w:t>calendar</w:t>
      </w:r>
      <w:r w:rsidRPr="00B23496">
        <w:rPr>
          <w:rFonts w:ascii="Arial" w:eastAsia="ＭＳ 明朝" w:hAnsi="Arial" w:cs="Arial"/>
          <w:color w:val="000000" w:themeColor="text1"/>
          <w:sz w:val="24"/>
          <w:lang w:eastAsia="ja-JP"/>
        </w:rPr>
        <w:t>)</w:t>
      </w:r>
    </w:p>
    <w:p w14:paraId="563AB650" w14:textId="77777777" w:rsidR="00611569" w:rsidRPr="00B23496" w:rsidRDefault="00EE4F6A" w:rsidP="00484863">
      <w:pPr>
        <w:pStyle w:val="a3"/>
        <w:ind w:left="103" w:right="165"/>
        <w:rPr>
          <w:rFonts w:ascii="Century" w:eastAsia="ＭＳ 明朝" w:hAnsi="Century"/>
          <w:color w:val="000000" w:themeColor="text1"/>
          <w:spacing w:val="-3"/>
          <w:lang w:eastAsia="ja-JP"/>
        </w:rPr>
      </w:pPr>
      <w:r w:rsidRPr="00B23496">
        <w:rPr>
          <w:rFonts w:ascii="Century" w:eastAsia="ＭＳ 明朝" w:hAnsi="Century"/>
          <w:color w:val="000000" w:themeColor="text1"/>
          <w:spacing w:val="-8"/>
          <w:lang w:eastAsia="ja-JP"/>
        </w:rPr>
        <w:t>文章</w:t>
      </w:r>
      <w:r w:rsidR="00484863" w:rsidRPr="00B23496">
        <w:rPr>
          <w:rFonts w:ascii="Century" w:eastAsia="ＭＳ 明朝" w:hAnsi="Century" w:hint="eastAsia"/>
          <w:color w:val="000000" w:themeColor="text1"/>
          <w:spacing w:val="-8"/>
          <w:lang w:eastAsia="ja-JP"/>
        </w:rPr>
        <w:t>３</w:t>
      </w:r>
      <w:r w:rsidRPr="00B23496">
        <w:rPr>
          <w:rFonts w:ascii="Century" w:eastAsia="ＭＳ 明朝" w:hAnsi="Century"/>
          <w:b/>
          <w:color w:val="000000" w:themeColor="text1"/>
          <w:sz w:val="24"/>
          <w:lang w:eastAsia="ja-JP"/>
        </w:rPr>
        <w:t xml:space="preserve"> </w:t>
      </w:r>
      <w:r w:rsidRPr="00B23496">
        <w:rPr>
          <w:rFonts w:ascii="Century" w:eastAsia="ＭＳ 明朝" w:hAnsi="Century"/>
          <w:color w:val="000000" w:themeColor="text1"/>
          <w:lang w:eastAsia="ja-JP"/>
        </w:rPr>
        <w:t>太陰暦では月の満ち欠けの周期を用いて一ヶ月の長さを定め、１２ヶ月をもって一年とする。この場合、一年の長さが季節の循環の周期より短いため、月の</w:t>
      </w:r>
      <w:r w:rsidRPr="00B23496">
        <w:rPr>
          <w:rFonts w:ascii="Century" w:eastAsia="ＭＳ 明朝" w:hAnsi="Century"/>
          <w:color w:val="000000" w:themeColor="text1"/>
          <w:spacing w:val="-7"/>
          <w:lang w:eastAsia="ja-JP"/>
        </w:rPr>
        <w:t>名前と季節が徐々にずれてゆく。</w:t>
      </w: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spacing w:val="-2"/>
          <w:lang w:eastAsia="ja-JP"/>
        </w:rPr>
        <w:t>純粋な</w:t>
      </w:r>
      <w:r w:rsidRPr="00B23496">
        <w:rPr>
          <w:rFonts w:ascii="Century" w:eastAsia="ＭＳ 明朝" w:hAnsi="Century"/>
          <w:color w:val="000000" w:themeColor="text1"/>
          <w:spacing w:val="2"/>
          <w:sz w:val="24"/>
          <w:lang w:eastAsia="ja-JP"/>
        </w:rPr>
        <w:t xml:space="preserve">) </w:t>
      </w:r>
      <w:r w:rsidRPr="00B23496">
        <w:rPr>
          <w:rFonts w:ascii="Century" w:eastAsia="ＭＳ 明朝" w:hAnsi="Century"/>
          <w:color w:val="000000" w:themeColor="text1"/>
          <w:spacing w:val="-3"/>
          <w:lang w:eastAsia="ja-JP"/>
        </w:rPr>
        <w:t>太陰暦では季節とのずれは調整しないが、太陰太陽暦では閏月を挿入して季節とのずれを調整している。</w:t>
      </w:r>
    </w:p>
    <w:p w14:paraId="2570F248" w14:textId="77777777" w:rsidR="00E40665" w:rsidRPr="00B23496" w:rsidRDefault="00AF04BC" w:rsidP="00484863">
      <w:pPr>
        <w:pStyle w:val="a3"/>
        <w:ind w:left="103" w:right="165"/>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E40665" w:rsidRPr="00B23496">
        <w:rPr>
          <w:rFonts w:ascii="Arial" w:eastAsia="ＭＳ 明朝" w:hAnsi="Arial" w:cs="Arial"/>
          <w:color w:val="000000" w:themeColor="text1"/>
          <w:lang w:eastAsia="ja-JP"/>
        </w:rPr>
        <w:t xml:space="preserve"> 3. </w:t>
      </w:r>
      <w:r w:rsidR="00731754" w:rsidRPr="00B23496">
        <w:rPr>
          <w:rFonts w:ascii="Arial" w:eastAsia="ＭＳ 明朝" w:hAnsi="Arial" w:cs="Arial"/>
          <w:color w:val="000000" w:themeColor="text1"/>
          <w:lang w:eastAsia="ja-JP"/>
        </w:rPr>
        <w:t xml:space="preserve">In the lunar calendar, one month is determined by the period of the Moon’s phase, and one year is determined by the 12 months. Since one year in this system is shorter than the period of the cycle of </w:t>
      </w:r>
      <w:r w:rsidR="00E423F8" w:rsidRPr="00B23496">
        <w:rPr>
          <w:rFonts w:ascii="Arial" w:eastAsia="ＭＳ 明朝" w:hAnsi="Arial" w:cs="Arial"/>
          <w:color w:val="000000" w:themeColor="text1"/>
          <w:lang w:eastAsia="ja-JP"/>
        </w:rPr>
        <w:t xml:space="preserve">the </w:t>
      </w:r>
      <w:r w:rsidR="00731754" w:rsidRPr="00B23496">
        <w:rPr>
          <w:rFonts w:ascii="Arial" w:eastAsia="ＭＳ 明朝" w:hAnsi="Arial" w:cs="Arial"/>
          <w:noProof/>
          <w:color w:val="000000" w:themeColor="text1"/>
          <w:lang w:eastAsia="ja-JP"/>
        </w:rPr>
        <w:t>season</w:t>
      </w:r>
      <w:r w:rsidR="009C03FB" w:rsidRPr="00B23496">
        <w:rPr>
          <w:rFonts w:ascii="Arial" w:eastAsia="ＭＳ 明朝" w:hAnsi="Arial" w:cs="Arial"/>
          <w:noProof/>
          <w:color w:val="000000" w:themeColor="text1"/>
          <w:lang w:eastAsia="ja-JP"/>
        </w:rPr>
        <w:t>s</w:t>
      </w:r>
      <w:r w:rsidR="00731754" w:rsidRPr="00B23496">
        <w:rPr>
          <w:rFonts w:ascii="Arial" w:eastAsia="ＭＳ 明朝" w:hAnsi="Arial" w:cs="Arial"/>
          <w:color w:val="000000" w:themeColor="text1"/>
          <w:lang w:eastAsia="ja-JP"/>
        </w:rPr>
        <w:t xml:space="preserve">, the month shifts with respect to the season gradually. </w:t>
      </w:r>
      <w:r w:rsidRPr="00B23496">
        <w:rPr>
          <w:rFonts w:ascii="Arial" w:eastAsia="ＭＳ 明朝" w:hAnsi="Arial" w:cs="Arial"/>
          <w:color w:val="000000" w:themeColor="text1"/>
          <w:lang w:eastAsia="ja-JP"/>
        </w:rPr>
        <w:t>In the simple lunar calendar, this shift is not adjusted but in the lunisolar calendar, a leap month is added to correct this shift.</w:t>
      </w:r>
    </w:p>
    <w:p w14:paraId="790B781D" w14:textId="77777777" w:rsidR="00611569" w:rsidRPr="00B23496" w:rsidRDefault="00EE4F6A" w:rsidP="00C96BC5">
      <w:pPr>
        <w:pStyle w:val="1"/>
        <w:spacing w:before="0"/>
        <w:rPr>
          <w:rFonts w:ascii="Century" w:eastAsia="ＭＳ 明朝" w:hAnsi="Century"/>
          <w:color w:val="000000" w:themeColor="text1"/>
          <w:lang w:eastAsia="ja-JP"/>
        </w:rPr>
      </w:pPr>
      <w:r w:rsidRPr="00B23496">
        <w:rPr>
          <w:rFonts w:ascii="Century" w:eastAsia="ＭＳ 明朝" w:hAnsi="Century"/>
          <w:color w:val="000000" w:themeColor="text1"/>
          <w:lang w:eastAsia="ja-JP"/>
        </w:rPr>
        <w:lastRenderedPageBreak/>
        <w:t>Mon:10</w:t>
      </w:r>
    </w:p>
    <w:p w14:paraId="480BE712" w14:textId="77777777" w:rsidR="00611569" w:rsidRPr="00B23496" w:rsidRDefault="00611569" w:rsidP="00C96BC5">
      <w:pPr>
        <w:pStyle w:val="a3"/>
        <w:rPr>
          <w:rFonts w:ascii="Century" w:eastAsia="ＭＳ 明朝" w:hAnsi="Century"/>
          <w:i/>
          <w:color w:val="000000" w:themeColor="text1"/>
          <w:sz w:val="24"/>
          <w:lang w:eastAsia="ja-JP"/>
        </w:rPr>
      </w:pPr>
    </w:p>
    <w:p w14:paraId="0BAC852B" w14:textId="77777777" w:rsidR="00611569" w:rsidRPr="00B23496" w:rsidRDefault="00EE4F6A" w:rsidP="00C96BC5">
      <w:pPr>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sz w:val="23"/>
          <w:lang w:eastAsia="ja-JP"/>
        </w:rPr>
        <w:t>太陽暦</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sz w:val="23"/>
          <w:lang w:eastAsia="ja-JP"/>
        </w:rPr>
        <w:t>暦の仕組み</w:t>
      </w:r>
      <w:r w:rsidRPr="00B23496">
        <w:rPr>
          <w:rFonts w:ascii="Century" w:eastAsia="ＭＳ 明朝" w:hAnsi="Century"/>
          <w:color w:val="000000" w:themeColor="text1"/>
          <w:sz w:val="23"/>
          <w:lang w:eastAsia="ja-JP"/>
        </w:rPr>
        <w:t xml:space="preserve"> </w:t>
      </w:r>
      <w:r w:rsidRPr="00B23496">
        <w:rPr>
          <w:rFonts w:ascii="Century" w:eastAsia="ＭＳ 明朝" w:hAnsi="Century"/>
          <w:color w:val="000000" w:themeColor="text1"/>
          <w:sz w:val="23"/>
          <w:lang w:eastAsia="ja-JP"/>
        </w:rPr>
        <w:t>に関する文章</w:t>
      </w:r>
      <w:r w:rsidRPr="00B23496">
        <w:rPr>
          <w:rFonts w:ascii="Century" w:eastAsia="ＭＳ 明朝" w:hAnsi="Century"/>
          <w:color w:val="000000" w:themeColor="text1"/>
          <w:sz w:val="24"/>
          <w:lang w:eastAsia="ja-JP"/>
        </w:rPr>
        <w:t>)</w:t>
      </w:r>
    </w:p>
    <w:p w14:paraId="747D7E1C" w14:textId="2A8D867E" w:rsidR="008F22B7" w:rsidRPr="00B23496" w:rsidRDefault="008F22B7" w:rsidP="008F22B7">
      <w:pPr>
        <w:ind w:left="865"/>
        <w:rPr>
          <w:rFonts w:ascii="Arial" w:eastAsia="ＭＳ 明朝" w:hAnsi="Arial" w:cs="Arial"/>
          <w:color w:val="000000" w:themeColor="text1"/>
          <w:sz w:val="24"/>
          <w:lang w:eastAsia="ja-JP"/>
        </w:rPr>
      </w:pPr>
      <w:r w:rsidRPr="00B23496">
        <w:rPr>
          <w:rFonts w:ascii="Arial" w:eastAsia="ＭＳ 明朝" w:hAnsi="Arial" w:cs="Arial"/>
          <w:color w:val="000000" w:themeColor="text1"/>
          <w:sz w:val="24"/>
          <w:lang w:eastAsia="ja-JP"/>
        </w:rPr>
        <w:t xml:space="preserve">(Solar calendar – </w:t>
      </w:r>
      <w:r w:rsidR="00AF04BC" w:rsidRPr="00B23496">
        <w:rPr>
          <w:rFonts w:ascii="Arial" w:eastAsia="ＭＳ 明朝" w:hAnsi="Arial" w:cs="Arial"/>
          <w:color w:val="000000" w:themeColor="text1"/>
          <w:sz w:val="24"/>
          <w:lang w:eastAsia="ja-JP"/>
        </w:rPr>
        <w:t>paragraph</w:t>
      </w:r>
      <w:r w:rsidRPr="00B23496">
        <w:rPr>
          <w:rFonts w:ascii="Arial" w:eastAsia="ＭＳ 明朝" w:hAnsi="Arial" w:cs="Arial"/>
          <w:color w:val="000000" w:themeColor="text1"/>
          <w:sz w:val="24"/>
          <w:lang w:eastAsia="ja-JP"/>
        </w:rPr>
        <w:t xml:space="preserve"> on the system of </w:t>
      </w:r>
      <w:r w:rsidR="009C4894" w:rsidRPr="00B23496">
        <w:rPr>
          <w:rFonts w:ascii="Arial" w:eastAsia="ＭＳ 明朝" w:hAnsi="Arial" w:cs="Arial"/>
          <w:color w:val="000000" w:themeColor="text1"/>
          <w:sz w:val="24"/>
          <w:lang w:eastAsia="ja-JP"/>
        </w:rPr>
        <w:t xml:space="preserve">the </w:t>
      </w:r>
      <w:r w:rsidRPr="00B23496">
        <w:rPr>
          <w:rFonts w:ascii="Arial" w:eastAsia="ＭＳ 明朝" w:hAnsi="Arial" w:cs="Arial"/>
          <w:noProof/>
          <w:color w:val="000000" w:themeColor="text1"/>
          <w:sz w:val="24"/>
          <w:lang w:eastAsia="ja-JP"/>
        </w:rPr>
        <w:t>calendar</w:t>
      </w:r>
      <w:r w:rsidRPr="00B23496">
        <w:rPr>
          <w:rFonts w:ascii="Arial" w:eastAsia="ＭＳ 明朝" w:hAnsi="Arial" w:cs="Arial"/>
          <w:color w:val="000000" w:themeColor="text1"/>
          <w:sz w:val="24"/>
          <w:lang w:eastAsia="ja-JP"/>
        </w:rPr>
        <w:t>)</w:t>
      </w:r>
    </w:p>
    <w:p w14:paraId="0D5C00EB" w14:textId="77777777" w:rsidR="00611569" w:rsidRPr="00B23496" w:rsidRDefault="00EE4F6A" w:rsidP="00C96BC5">
      <w:pPr>
        <w:pStyle w:val="a3"/>
        <w:ind w:left="103" w:right="290"/>
        <w:jc w:val="both"/>
        <w:rPr>
          <w:rFonts w:ascii="Century" w:eastAsia="ＭＳ 明朝" w:hAnsi="Century"/>
          <w:color w:val="000000" w:themeColor="text1"/>
          <w:spacing w:val="-2"/>
          <w:lang w:eastAsia="ja-JP"/>
        </w:rPr>
      </w:pPr>
      <w:r w:rsidRPr="00B23496">
        <w:rPr>
          <w:rFonts w:ascii="Century" w:eastAsia="ＭＳ 明朝" w:hAnsi="Century"/>
          <w:color w:val="000000" w:themeColor="text1"/>
          <w:spacing w:val="-9"/>
          <w:lang w:eastAsia="ja-JP"/>
        </w:rPr>
        <w:t>文章</w:t>
      </w:r>
      <w:r w:rsidR="00484863" w:rsidRPr="00B23496">
        <w:rPr>
          <w:rFonts w:ascii="Century" w:eastAsia="ＭＳ 明朝" w:hAnsi="Century" w:hint="eastAsia"/>
          <w:color w:val="000000" w:themeColor="text1"/>
          <w:spacing w:val="-9"/>
          <w:lang w:eastAsia="ja-JP"/>
        </w:rPr>
        <w:t>４</w:t>
      </w:r>
      <w:r w:rsidRPr="00B23496">
        <w:rPr>
          <w:rFonts w:ascii="Century" w:eastAsia="ＭＳ 明朝" w:hAnsi="Century"/>
          <w:b/>
          <w:color w:val="000000" w:themeColor="text1"/>
          <w:sz w:val="24"/>
          <w:lang w:eastAsia="ja-JP"/>
        </w:rPr>
        <w:t xml:space="preserve"> </w:t>
      </w:r>
      <w:r w:rsidRPr="00B23496">
        <w:rPr>
          <w:rFonts w:ascii="Century" w:eastAsia="ＭＳ 明朝" w:hAnsi="Century"/>
          <w:color w:val="000000" w:themeColor="text1"/>
          <w:lang w:eastAsia="ja-JP"/>
        </w:rPr>
        <w:t>季節の循環の一周期を２４分割し、２４節気を設けることが古く中国でお</w:t>
      </w:r>
      <w:r w:rsidRPr="00B23496">
        <w:rPr>
          <w:rFonts w:ascii="Century" w:eastAsia="ＭＳ 明朝" w:hAnsi="Century"/>
          <w:color w:val="000000" w:themeColor="text1"/>
          <w:spacing w:val="-1"/>
          <w:lang w:eastAsia="ja-JP"/>
        </w:rPr>
        <w:t>こなわれ、日本でもこの方法が</w:t>
      </w:r>
      <w:r w:rsidRPr="00B23496">
        <w:rPr>
          <w:rFonts w:ascii="Century" w:eastAsia="ＭＳ 明朝" w:hAnsi="Century"/>
          <w:color w:val="000000" w:themeColor="text1"/>
          <w:lang w:eastAsia="ja-JP"/>
        </w:rPr>
        <w:t>とりいれられた。七夕やお月見の日も２４節気の中</w:t>
      </w:r>
      <w:r w:rsidRPr="00B23496">
        <w:rPr>
          <w:rFonts w:ascii="Century" w:eastAsia="ＭＳ 明朝" w:hAnsi="Century"/>
          <w:color w:val="000000" w:themeColor="text1"/>
          <w:spacing w:val="-2"/>
          <w:lang w:eastAsia="ja-JP"/>
        </w:rPr>
        <w:t>に定められており、月齢に合わせて季節感を味わえるうまい仕組みである。</w:t>
      </w:r>
    </w:p>
    <w:p w14:paraId="1D9BFDE2" w14:textId="0862D5C4" w:rsidR="00731754" w:rsidRPr="00B23496" w:rsidRDefault="00AF04BC" w:rsidP="0091497E">
      <w:pPr>
        <w:pStyle w:val="a3"/>
        <w:ind w:left="103" w:right="290"/>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731754" w:rsidRPr="00B23496">
        <w:rPr>
          <w:rFonts w:ascii="Arial" w:eastAsia="ＭＳ 明朝" w:hAnsi="Arial" w:cs="Arial"/>
          <w:color w:val="000000" w:themeColor="text1"/>
          <w:lang w:eastAsia="ja-JP"/>
        </w:rPr>
        <w:t xml:space="preserve"> 4. In ancient China, one cycle of </w:t>
      </w:r>
      <w:r w:rsidR="00E423F8" w:rsidRPr="00B23496">
        <w:rPr>
          <w:rFonts w:ascii="Arial" w:eastAsia="ＭＳ 明朝" w:hAnsi="Arial" w:cs="Arial"/>
          <w:color w:val="000000" w:themeColor="text1"/>
          <w:lang w:eastAsia="ja-JP"/>
        </w:rPr>
        <w:t xml:space="preserve">the </w:t>
      </w:r>
      <w:r w:rsidR="00731754" w:rsidRPr="00B23496">
        <w:rPr>
          <w:rFonts w:ascii="Arial" w:eastAsia="ＭＳ 明朝" w:hAnsi="Arial" w:cs="Arial"/>
          <w:noProof/>
          <w:color w:val="000000" w:themeColor="text1"/>
          <w:lang w:eastAsia="ja-JP"/>
        </w:rPr>
        <w:t>season</w:t>
      </w:r>
      <w:r w:rsidR="009C03FB" w:rsidRPr="00B23496">
        <w:rPr>
          <w:rFonts w:ascii="Arial" w:eastAsia="ＭＳ 明朝" w:hAnsi="Arial" w:cs="Arial"/>
          <w:noProof/>
          <w:color w:val="000000" w:themeColor="text1"/>
          <w:lang w:eastAsia="ja-JP"/>
        </w:rPr>
        <w:t>s</w:t>
      </w:r>
      <w:r w:rsidR="00731754" w:rsidRPr="00B23496">
        <w:rPr>
          <w:rFonts w:ascii="Arial" w:eastAsia="ＭＳ 明朝" w:hAnsi="Arial" w:cs="Arial"/>
          <w:color w:val="000000" w:themeColor="text1"/>
          <w:lang w:eastAsia="ja-JP"/>
        </w:rPr>
        <w:t xml:space="preserve"> was divided into 24, </w:t>
      </w:r>
      <w:r w:rsidRPr="00B23496">
        <w:rPr>
          <w:rFonts w:ascii="Arial" w:eastAsia="ＭＳ 明朝" w:hAnsi="Arial" w:cs="Arial"/>
          <w:color w:val="000000" w:themeColor="text1"/>
          <w:lang w:eastAsia="ja-JP"/>
        </w:rPr>
        <w:t xml:space="preserve">known as </w:t>
      </w:r>
      <w:r w:rsidR="00731754" w:rsidRPr="00B23496">
        <w:rPr>
          <w:rFonts w:ascii="Arial" w:eastAsia="ＭＳ 明朝" w:hAnsi="Arial" w:cs="Arial"/>
          <w:color w:val="000000" w:themeColor="text1"/>
          <w:lang w:eastAsia="ja-JP"/>
        </w:rPr>
        <w:t>the 24 solar term</w:t>
      </w:r>
      <w:r w:rsidR="00485A40" w:rsidRPr="00B23496">
        <w:rPr>
          <w:rFonts w:ascii="Arial" w:eastAsia="ＭＳ 明朝" w:hAnsi="Arial" w:cs="Arial"/>
          <w:color w:val="000000" w:themeColor="text1"/>
          <w:lang w:eastAsia="ja-JP"/>
        </w:rPr>
        <w:t>s</w:t>
      </w:r>
      <w:r w:rsidR="00731754" w:rsidRPr="00B23496">
        <w:rPr>
          <w:rFonts w:ascii="Arial" w:eastAsia="ＭＳ 明朝" w:hAnsi="Arial" w:cs="Arial"/>
          <w:color w:val="000000" w:themeColor="text1"/>
          <w:lang w:eastAsia="ja-JP"/>
        </w:rPr>
        <w:t>. Japan also adopted the 24 solar term</w:t>
      </w:r>
      <w:r w:rsidR="00485A40" w:rsidRPr="00B23496">
        <w:rPr>
          <w:rFonts w:ascii="Arial" w:eastAsia="ＭＳ 明朝" w:hAnsi="Arial" w:cs="Arial"/>
          <w:color w:val="000000" w:themeColor="text1"/>
          <w:lang w:eastAsia="ja-JP"/>
        </w:rPr>
        <w:t>s</w:t>
      </w:r>
      <w:r w:rsidR="00731754" w:rsidRPr="00B23496">
        <w:rPr>
          <w:rFonts w:ascii="Arial" w:eastAsia="ＭＳ 明朝" w:hAnsi="Arial" w:cs="Arial"/>
          <w:color w:val="000000" w:themeColor="text1"/>
          <w:lang w:eastAsia="ja-JP"/>
        </w:rPr>
        <w:t xml:space="preserve">. The </w:t>
      </w:r>
      <w:r w:rsidR="009C4894" w:rsidRPr="00B23496">
        <w:rPr>
          <w:rFonts w:ascii="Arial" w:eastAsia="ＭＳ 明朝" w:hAnsi="Arial" w:cs="Arial"/>
          <w:noProof/>
          <w:color w:val="000000" w:themeColor="text1"/>
          <w:lang w:eastAsia="ja-JP"/>
        </w:rPr>
        <w:t>T</w:t>
      </w:r>
      <w:r w:rsidR="00731754" w:rsidRPr="00B23496">
        <w:rPr>
          <w:rFonts w:ascii="Arial" w:eastAsia="ＭＳ 明朝" w:hAnsi="Arial" w:cs="Arial"/>
          <w:noProof/>
          <w:color w:val="000000" w:themeColor="text1"/>
          <w:lang w:eastAsia="ja-JP"/>
        </w:rPr>
        <w:t>anabata</w:t>
      </w:r>
      <w:r w:rsidR="00731754" w:rsidRPr="00B23496">
        <w:rPr>
          <w:rFonts w:ascii="Arial" w:eastAsia="ＭＳ 明朝" w:hAnsi="Arial" w:cs="Arial"/>
          <w:color w:val="000000" w:themeColor="text1"/>
          <w:lang w:eastAsia="ja-JP"/>
        </w:rPr>
        <w:t xml:space="preserve"> star festival and the Moon watching festival are also </w:t>
      </w:r>
      <w:r w:rsidR="00485A40" w:rsidRPr="00B23496">
        <w:rPr>
          <w:rFonts w:ascii="Arial" w:eastAsia="ＭＳ 明朝" w:hAnsi="Arial" w:cs="Arial"/>
          <w:color w:val="000000" w:themeColor="text1"/>
          <w:lang w:eastAsia="ja-JP"/>
        </w:rPr>
        <w:t xml:space="preserve">included </w:t>
      </w:r>
      <w:r w:rsidRPr="00B23496">
        <w:rPr>
          <w:rFonts w:ascii="Arial" w:eastAsia="ＭＳ 明朝" w:hAnsi="Arial" w:cs="Arial"/>
          <w:color w:val="000000" w:themeColor="text1"/>
          <w:lang w:eastAsia="ja-JP"/>
        </w:rPr>
        <w:t xml:space="preserve">in </w:t>
      </w:r>
      <w:r w:rsidR="00485A40" w:rsidRPr="00B23496">
        <w:rPr>
          <w:rFonts w:ascii="Arial" w:eastAsia="ＭＳ 明朝" w:hAnsi="Arial" w:cs="Arial"/>
          <w:color w:val="000000" w:themeColor="text1"/>
          <w:lang w:eastAsia="ja-JP"/>
        </w:rPr>
        <w:t>the 24 solar terms. It is a well-designed arrangement to admire the seasonal feeling according to the Moon’s phase.</w:t>
      </w:r>
    </w:p>
    <w:p w14:paraId="046777A9" w14:textId="77777777" w:rsidR="00611569" w:rsidRPr="00B23496" w:rsidRDefault="00EE4F6A" w:rsidP="00C96BC5">
      <w:pPr>
        <w:pStyle w:val="1"/>
        <w:spacing w:before="0"/>
        <w:rPr>
          <w:rFonts w:ascii="Century" w:eastAsia="ＭＳ 明朝" w:hAnsi="Century"/>
          <w:color w:val="000000" w:themeColor="text1"/>
        </w:rPr>
      </w:pPr>
      <w:r w:rsidRPr="00B23496">
        <w:rPr>
          <w:rFonts w:ascii="Century" w:eastAsia="ＭＳ 明朝" w:hAnsi="Century"/>
          <w:color w:val="000000" w:themeColor="text1"/>
        </w:rPr>
        <w:t>Mon:15</w:t>
      </w:r>
    </w:p>
    <w:p w14:paraId="1066367C" w14:textId="77777777" w:rsidR="00611569" w:rsidRPr="00B23496" w:rsidRDefault="00611569" w:rsidP="00C96BC5">
      <w:pPr>
        <w:rPr>
          <w:rFonts w:ascii="Century" w:eastAsia="ＭＳ 明朝" w:hAnsi="Century"/>
          <w:color w:val="000000" w:themeColor="text1"/>
        </w:rPr>
        <w:sectPr w:rsidR="00611569" w:rsidRPr="00B23496">
          <w:pgSz w:w="12240" w:h="15840"/>
          <w:pgMar w:top="1460" w:right="1720" w:bottom="600" w:left="1620" w:header="0" w:footer="402" w:gutter="0"/>
          <w:cols w:space="720"/>
        </w:sectPr>
      </w:pPr>
    </w:p>
    <w:p w14:paraId="3C44ED57" w14:textId="77777777" w:rsidR="00611569" w:rsidRPr="00B23496" w:rsidRDefault="00EE4F6A" w:rsidP="00C96BC5">
      <w:pPr>
        <w:pStyle w:val="a4"/>
        <w:numPr>
          <w:ilvl w:val="1"/>
          <w:numId w:val="2"/>
        </w:numPr>
        <w:tabs>
          <w:tab w:val="left" w:pos="716"/>
          <w:tab w:val="left" w:pos="2313"/>
        </w:tabs>
        <w:spacing w:before="0"/>
        <w:ind w:left="715" w:hanging="382"/>
        <w:rPr>
          <w:rFonts w:ascii="Century" w:eastAsia="ＭＳ 明朝" w:hAnsi="Century"/>
          <w:color w:val="000000" w:themeColor="text1"/>
          <w:sz w:val="23"/>
          <w:szCs w:val="23"/>
          <w:lang w:eastAsia="ja-JP"/>
        </w:rPr>
      </w:pPr>
      <w:r w:rsidRPr="00B23496">
        <w:rPr>
          <w:rFonts w:ascii="ＭＳ ゴシック" w:eastAsia="ＭＳ ゴシック" w:hAnsi="ＭＳ ゴシック"/>
          <w:color w:val="000000" w:themeColor="text1"/>
          <w:sz w:val="28"/>
          <w:szCs w:val="28"/>
          <w:lang w:eastAsia="ja-JP"/>
        </w:rPr>
        <w:lastRenderedPageBreak/>
        <w:t>選択問題</w:t>
      </w:r>
      <w:r w:rsidRPr="00B23496">
        <w:rPr>
          <w:rFonts w:ascii="Century" w:eastAsia="ＭＳ 明朝" w:hAnsi="Century"/>
          <w:b/>
          <w:color w:val="000000" w:themeColor="text1"/>
          <w:sz w:val="28"/>
          <w:lang w:eastAsia="ja-JP"/>
        </w:rPr>
        <w:t>:</w:t>
      </w:r>
      <w:r w:rsidRPr="00B23496">
        <w:rPr>
          <w:rFonts w:ascii="Century" w:eastAsia="ＭＳ 明朝" w:hAnsi="Century"/>
          <w:b/>
          <w:color w:val="000000" w:themeColor="text1"/>
          <w:sz w:val="28"/>
          <w:lang w:eastAsia="ja-JP"/>
        </w:rPr>
        <w:tab/>
      </w:r>
      <w:r w:rsidR="008F22B7" w:rsidRPr="00B23496">
        <w:rPr>
          <w:rFonts w:ascii="Century" w:eastAsia="ＭＳ 明朝" w:hAnsi="Century"/>
          <w:color w:val="000000" w:themeColor="text1"/>
          <w:sz w:val="23"/>
          <w:szCs w:val="23"/>
          <w:lang w:eastAsia="ja-JP"/>
        </w:rPr>
        <w:t>(</w:t>
      </w:r>
      <w:r w:rsidRPr="00B23496">
        <w:rPr>
          <w:rFonts w:ascii="Century" w:eastAsia="ＭＳ 明朝" w:hAnsi="Century"/>
          <w:color w:val="000000" w:themeColor="text1"/>
          <w:sz w:val="23"/>
          <w:szCs w:val="23"/>
          <w:lang w:eastAsia="ja-JP"/>
        </w:rPr>
        <w:t>以下から４つの文章を選択して答えてください</w:t>
      </w:r>
      <w:r w:rsidRPr="00B23496">
        <w:rPr>
          <w:rFonts w:ascii="Century" w:eastAsia="ＭＳ 明朝" w:hAnsi="Century"/>
          <w:color w:val="000000" w:themeColor="text1"/>
          <w:sz w:val="23"/>
          <w:szCs w:val="23"/>
          <w:lang w:eastAsia="ja-JP"/>
        </w:rPr>
        <w:t>)</w:t>
      </w:r>
    </w:p>
    <w:p w14:paraId="3B520895" w14:textId="77777777" w:rsidR="00611569" w:rsidRPr="00B23496" w:rsidRDefault="00EE4F6A" w:rsidP="00C96BC5">
      <w:pPr>
        <w:pStyle w:val="a3"/>
        <w:ind w:left="103" w:right="265"/>
        <w:jc w:val="both"/>
        <w:rPr>
          <w:rFonts w:ascii="Century" w:eastAsia="ＭＳ 明朝" w:hAnsi="Century"/>
          <w:color w:val="000000" w:themeColor="text1"/>
          <w:lang w:eastAsia="ja-JP"/>
        </w:rPr>
      </w:pPr>
      <w:r w:rsidRPr="00B23496">
        <w:rPr>
          <w:rFonts w:ascii="Century" w:eastAsia="ＭＳ 明朝" w:hAnsi="Century"/>
          <w:color w:val="000000" w:themeColor="text1"/>
          <w:spacing w:val="-5"/>
          <w:lang w:eastAsia="ja-JP"/>
        </w:rPr>
        <w:t>解答欄に、選んだ文章の番号を書き、明らかに間違った文章には</w:t>
      </w:r>
      <w:r w:rsidRPr="00B23496">
        <w:rPr>
          <w:rFonts w:ascii="Century" w:eastAsia="ＭＳ 明朝" w:hAnsi="Century"/>
          <w:color w:val="000000" w:themeColor="text1"/>
          <w:spacing w:val="-5"/>
          <w:lang w:eastAsia="ja-JP"/>
        </w:rPr>
        <w:t xml:space="preserve"> </w:t>
      </w:r>
      <w:r w:rsidR="008F22B7" w:rsidRPr="00B23496">
        <w:rPr>
          <w:rFonts w:ascii="ＭＳ 明朝" w:eastAsia="ＭＳ 明朝" w:hAnsi="ＭＳ 明朝"/>
          <w:color w:val="000000" w:themeColor="text1"/>
          <w:lang w:eastAsia="ja-JP"/>
        </w:rPr>
        <w:t>×</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spacing w:val="-2"/>
          <w:lang w:eastAsia="ja-JP"/>
        </w:rPr>
        <w:t>を、そうでなけ</w:t>
      </w:r>
      <w:r w:rsidRPr="00B23496">
        <w:rPr>
          <w:rFonts w:ascii="Century" w:eastAsia="ＭＳ 明朝" w:hAnsi="Century"/>
          <w:color w:val="000000" w:themeColor="text1"/>
          <w:spacing w:val="-13"/>
          <w:lang w:eastAsia="ja-JP"/>
        </w:rPr>
        <w:t>れば</w:t>
      </w:r>
      <w:r w:rsidRPr="00B23496">
        <w:rPr>
          <w:rFonts w:ascii="Century" w:eastAsia="ＭＳ 明朝" w:hAnsi="Century"/>
          <w:color w:val="000000" w:themeColor="text1"/>
          <w:spacing w:val="-13"/>
          <w:lang w:eastAsia="ja-JP"/>
        </w:rPr>
        <w:t xml:space="preserve"> </w:t>
      </w:r>
      <w:r w:rsidRPr="00B23496">
        <w:rPr>
          <w:rFonts w:ascii="ＭＳ 明朝" w:eastAsia="ＭＳ 明朝" w:hAnsi="ＭＳ 明朝"/>
          <w:color w:val="000000" w:themeColor="text1"/>
          <w:spacing w:val="-13"/>
          <w:lang w:eastAsia="ja-JP"/>
        </w:rPr>
        <w:t>○</w:t>
      </w:r>
      <w:r w:rsidRPr="00B23496">
        <w:rPr>
          <w:rFonts w:ascii="Century" w:eastAsia="ＭＳ 明朝" w:hAnsi="Century"/>
          <w:color w:val="000000" w:themeColor="text1"/>
          <w:spacing w:val="-13"/>
          <w:lang w:eastAsia="ja-JP"/>
        </w:rPr>
        <w:t xml:space="preserve"> </w:t>
      </w:r>
      <w:r w:rsidRPr="00B23496">
        <w:rPr>
          <w:rFonts w:ascii="Century" w:eastAsia="ＭＳ 明朝" w:hAnsi="Century"/>
          <w:color w:val="000000" w:themeColor="text1"/>
          <w:spacing w:val="-13"/>
          <w:lang w:eastAsia="ja-JP"/>
        </w:rPr>
        <w:t>を記入</w:t>
      </w:r>
      <w:r w:rsidRPr="00B23496">
        <w:rPr>
          <w:rFonts w:ascii="Century" w:eastAsia="ＭＳ 明朝" w:hAnsi="Century"/>
          <w:color w:val="000000" w:themeColor="text1"/>
          <w:lang w:eastAsia="ja-JP"/>
        </w:rPr>
        <w:t>しなさい。</w:t>
      </w:r>
      <w:r w:rsidRPr="00B23496">
        <w:rPr>
          <w:rFonts w:ascii="ＭＳ 明朝" w:eastAsia="ＭＳ 明朝" w:hAnsi="ＭＳ 明朝"/>
          <w:color w:val="000000" w:themeColor="text1"/>
          <w:lang w:eastAsia="ja-JP"/>
        </w:rPr>
        <w:t>×</w:t>
      </w:r>
      <w:r w:rsidRPr="00B23496">
        <w:rPr>
          <w:rFonts w:ascii="Century" w:eastAsia="ＭＳ 明朝" w:hAnsi="Century"/>
          <w:color w:val="000000" w:themeColor="text1"/>
          <w:lang w:eastAsia="ja-JP"/>
        </w:rPr>
        <w:t>を記入した文章については次の欄にどのように間違っているか説明しなさい。</w:t>
      </w:r>
    </w:p>
    <w:p w14:paraId="55201E22" w14:textId="77777777" w:rsidR="00611569" w:rsidRPr="00B23496" w:rsidRDefault="00EE4F6A" w:rsidP="00C96BC5">
      <w:pPr>
        <w:pStyle w:val="a3"/>
        <w:ind w:left="103" w:right="392" w:firstLine="230"/>
        <w:rPr>
          <w:rFonts w:ascii="Century" w:eastAsia="ＭＳ 明朝" w:hAnsi="Century"/>
          <w:color w:val="000000" w:themeColor="text1"/>
          <w:spacing w:val="-1"/>
          <w:lang w:eastAsia="ja-JP"/>
        </w:rPr>
      </w:pPr>
      <w:r w:rsidRPr="00B23496">
        <w:rPr>
          <w:rFonts w:ascii="Century" w:eastAsia="ＭＳ 明朝" w:hAnsi="Century"/>
          <w:color w:val="000000" w:themeColor="text1"/>
          <w:spacing w:val="-1"/>
          <w:lang w:eastAsia="ja-JP"/>
        </w:rPr>
        <w:t>なお、どの問題を選択するかは講師の先生か講座スタッフの指示に従ってください。また、明らかに間違った文章の数も聞いてください。</w:t>
      </w:r>
    </w:p>
    <w:p w14:paraId="4C30EEAB" w14:textId="77777777" w:rsidR="00C96BC5" w:rsidRPr="00B23496" w:rsidRDefault="00C96BC5" w:rsidP="00C96BC5">
      <w:pPr>
        <w:pStyle w:val="a3"/>
        <w:ind w:left="103" w:right="392" w:firstLine="230"/>
        <w:rPr>
          <w:rFonts w:ascii="Century" w:eastAsia="ＭＳ 明朝" w:hAnsi="Century"/>
          <w:color w:val="000000" w:themeColor="text1"/>
          <w:lang w:eastAsia="ja-JP"/>
        </w:rPr>
      </w:pPr>
    </w:p>
    <w:p w14:paraId="0C40FAAE" w14:textId="77777777" w:rsidR="00865452" w:rsidRPr="00B23496" w:rsidRDefault="00865452" w:rsidP="00865452">
      <w:pPr>
        <w:pStyle w:val="a3"/>
        <w:tabs>
          <w:tab w:val="left" w:pos="7475"/>
        </w:tabs>
        <w:ind w:left="3402"/>
        <w:rPr>
          <w:rFonts w:ascii="Century" w:eastAsia="ＭＳ 明朝" w:hAnsi="Century"/>
          <w:color w:val="000000" w:themeColor="text1"/>
          <w:lang w:eastAsia="ja-JP"/>
        </w:rPr>
      </w:pPr>
      <w:r w:rsidRPr="00B23496">
        <w:rPr>
          <w:rFonts w:ascii="ＭＳ 明朝" w:eastAsia="ＭＳ 明朝" w:hAnsi="ＭＳ 明朝" w:cs="ＭＳ 明朝" w:hint="eastAsia"/>
          <w:color w:val="000000" w:themeColor="text1"/>
          <w:lang w:eastAsia="ja-JP"/>
        </w:rPr>
        <w:t>※</w:t>
      </w:r>
      <w:r w:rsidRPr="00B23496">
        <w:rPr>
          <w:rFonts w:ascii="Century" w:eastAsia="ＭＳ 明朝" w:hAnsi="Century"/>
          <w:color w:val="000000" w:themeColor="text1"/>
          <w:spacing w:val="42"/>
          <w:lang w:eastAsia="ja-JP"/>
        </w:rPr>
        <w:t xml:space="preserve"> </w:t>
      </w:r>
      <w:r w:rsidR="00F16E27" w:rsidRPr="00B23496">
        <w:rPr>
          <w:rFonts w:ascii="Century" w:eastAsia="ＭＳ 明朝" w:hAnsi="Century" w:hint="eastAsia"/>
          <w:color w:val="000000" w:themeColor="text1"/>
          <w:spacing w:val="42"/>
          <w:lang w:eastAsia="ja-JP"/>
        </w:rPr>
        <w:t>選択した</w:t>
      </w:r>
      <w:r w:rsidRPr="00B23496">
        <w:rPr>
          <w:rFonts w:ascii="Century" w:eastAsia="ＭＳ 明朝" w:hAnsi="Century"/>
          <w:color w:val="000000" w:themeColor="text1"/>
          <w:lang w:eastAsia="ja-JP"/>
        </w:rPr>
        <w:t>文章は</w:t>
      </w:r>
      <w:r w:rsidRPr="00B23496">
        <w:rPr>
          <w:rFonts w:ascii="Century" w:eastAsia="ＭＳ 明朝" w:hAnsi="Century"/>
          <w:color w:val="000000" w:themeColor="text1"/>
          <w:u w:val="single"/>
          <w:lang w:eastAsia="ja-JP"/>
        </w:rPr>
        <w:tab/>
      </w:r>
      <w:r w:rsidRPr="00B23496">
        <w:rPr>
          <w:rFonts w:ascii="Century" w:eastAsia="ＭＳ 明朝" w:hAnsi="Century"/>
          <w:color w:val="000000" w:themeColor="text1"/>
          <w:u w:val="single"/>
          <w:lang w:eastAsia="ja-JP"/>
        </w:rPr>
        <w:tab/>
      </w:r>
      <w:r w:rsidRPr="00B23496">
        <w:rPr>
          <w:rFonts w:ascii="Century" w:eastAsia="ＭＳ 明朝" w:hAnsi="Century"/>
          <w:color w:val="000000" w:themeColor="text1"/>
          <w:lang w:eastAsia="ja-JP"/>
        </w:rPr>
        <w:t>で</w:t>
      </w:r>
      <w:r w:rsidRPr="00B23496">
        <w:rPr>
          <w:rFonts w:ascii="Century" w:eastAsia="ＭＳ 明朝" w:hAnsi="Century"/>
          <w:color w:val="000000" w:themeColor="text1"/>
          <w:spacing w:val="-12"/>
          <w:lang w:eastAsia="ja-JP"/>
        </w:rPr>
        <w:t>す</w:t>
      </w:r>
      <w:r w:rsidRPr="00B23496">
        <w:rPr>
          <w:rFonts w:ascii="Century" w:eastAsia="ＭＳ 明朝" w:hAnsi="Century"/>
          <w:color w:val="000000" w:themeColor="text1"/>
          <w:lang w:eastAsia="ja-JP"/>
        </w:rPr>
        <w:t>。</w:t>
      </w:r>
    </w:p>
    <w:p w14:paraId="33DD8F8C" w14:textId="77777777" w:rsidR="00865452" w:rsidRPr="00B23496" w:rsidRDefault="00B81244" w:rsidP="00C96BC5">
      <w:pPr>
        <w:pStyle w:val="a3"/>
        <w:ind w:left="103" w:right="392" w:firstLine="230"/>
        <w:rPr>
          <w:rFonts w:ascii="Century" w:eastAsia="ＭＳ 明朝" w:hAnsi="Century"/>
          <w:color w:val="000000" w:themeColor="text1"/>
          <w:lang w:eastAsia="ja-JP"/>
        </w:rPr>
      </w:pPr>
      <w:r w:rsidRPr="00B23496">
        <w:rPr>
          <w:noProof/>
          <w:color w:val="000000" w:themeColor="text1"/>
          <w:lang w:eastAsia="ja-JP"/>
        </w:rPr>
        <mc:AlternateContent>
          <mc:Choice Requires="wps">
            <w:drawing>
              <wp:anchor distT="45720" distB="45720" distL="114300" distR="114300" simplePos="0" relativeHeight="251662848" behindDoc="0" locked="0" layoutInCell="1" allowOverlap="1" wp14:anchorId="3A6C75EC" wp14:editId="6DF4BDE4">
                <wp:simplePos x="0" y="0"/>
                <wp:positionH relativeFrom="column">
                  <wp:posOffset>4622800</wp:posOffset>
                </wp:positionH>
                <wp:positionV relativeFrom="paragraph">
                  <wp:posOffset>139065</wp:posOffset>
                </wp:positionV>
                <wp:extent cx="372745" cy="241935"/>
                <wp:effectExtent l="12700" t="5715" r="5080" b="9525"/>
                <wp:wrapNone/>
                <wp:docPr id="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745" cy="241935"/>
                        </a:xfrm>
                        <a:prstGeom prst="rect">
                          <a:avLst/>
                        </a:prstGeom>
                        <a:solidFill>
                          <a:srgbClr val="FFFFFF"/>
                        </a:solidFill>
                        <a:ln w="9525">
                          <a:solidFill>
                            <a:srgbClr val="000000"/>
                          </a:solidFill>
                          <a:miter lim="800000"/>
                          <a:headEnd/>
                          <a:tailEnd/>
                        </a:ln>
                      </wps:spPr>
                      <wps:txbx>
                        <w:txbxContent>
                          <w:p w14:paraId="29063B68" w14:textId="77777777" w:rsidR="00F16E27" w:rsidRDefault="00F16E27" w:rsidP="00F16E27"/>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A6C75EC" id="Text Box 8" o:spid="_x0000_s1028" type="#_x0000_t202" style="position:absolute;left:0;text-align:left;margin-left:364pt;margin-top:10.95pt;width:29.35pt;height:19.05pt;z-index:2516628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zbv4LAIAAFYEAAAOAAAAZHJzL2Uyb0RvYy54bWysVNtu2zAMfR+wfxD0vjhxkzUx4hRdugwD&#10;ugvQ7gNkWbaFSaImKbGzrx8lp2l2exnmB4EUqUPykPT6ZtCKHITzEkxJZ5MpJcJwqKVpS/rlcfdq&#10;SYkPzNRMgRElPQpPbzYvX6x7W4gcOlC1cARBjC96W9IuBFtkmeed0MxPwAqDxgacZgFV12a1Yz2i&#10;a5Xl0+nrrAdXWwdceI+3d6ORbhJ+0wgePjWNF4GokmJuIZ0unVU8s82aFa1jtpP8lAb7hyw0kwaD&#10;nqHuWGBk7+RvUFpyBx6aMOGgM2gayUWqAauZTX+p5qFjVqRakBxvzzT5/wfLPx4+OyLrks4pMUxj&#10;ix7FEMgbGMgystNbX6DTg0W3MOA1djlV6u098K+eGNh2zLTi1jnoO8FqzG4WX2YXT0ccH0Gq/gPU&#10;GIbtAySgoXE6UodkEETHLh3PnYmpcLy8us6v5wtKOJry+Wx1tUgRWPH02Dof3gnQJAolddj4BM4O&#10;9z7EZFjx5BJjeVCy3kmlkuLaaqscOTAckl36Tug/uSlD+pKuFvlirP+vENP0/QlCy4DTrqQu6fLs&#10;xIrI2ltTp1kMTKpRxpSVOdEYmRs5DEM1pH7lMUCkuIL6iLw6GIcblxGFDtx3Snoc7JL6b3vmBCXq&#10;vcHerGbzedyEpMwX1zkq7tJSXVqY4QhV0kDJKG7DuD1762TbYaRxGgzcYj8bmbh+zuqUPg5vasFp&#10;0eJ2XOrJ6/l3sPkBAAD//wMAUEsDBBQABgAIAAAAIQDDqwT73wAAAAkBAAAPAAAAZHJzL2Rvd25y&#10;ZXYueG1sTI/BTsMwEETvSPyDtUhcELUbUJKGbCqEBIIbFNRe3dhNIux1sN00/D3mBMfRjGbe1OvZ&#10;GjZpHwZHCMuFAKapdWqgDuHj/fG6BBaiJCWNI43wrQOsm/OzWlbKnehNT5vYsVRCoZIIfYxjxXlo&#10;e21lWLhRU/IOzlsZk/QdV16eUrk1PBMi51YOlBZ6OeqHXrefm6NFKG+fp114uXndtvnBrOJVMT19&#10;ecTLi/n+DljUc/wLwy9+QocmMe3dkVRgBqHIyvQlImTLFbAUKMq8ALZHyIUA3tT8/4PmBwAA//8D&#10;AFBLAQItABQABgAIAAAAIQC2gziS/gAAAOEBAAATAAAAAAAAAAAAAAAAAAAAAABbQ29udGVudF9U&#10;eXBlc10ueG1sUEsBAi0AFAAGAAgAAAAhADj9If/WAAAAlAEAAAsAAAAAAAAAAAAAAAAALwEAAF9y&#10;ZWxzLy5yZWxzUEsBAi0AFAAGAAgAAAAhAKjNu/gsAgAAVgQAAA4AAAAAAAAAAAAAAAAALgIAAGRy&#10;cy9lMm9Eb2MueG1sUEsBAi0AFAAGAAgAAAAhAMOrBPvfAAAACQEAAA8AAAAAAAAAAAAAAAAAhgQA&#10;AGRycy9kb3ducmV2LnhtbFBLBQYAAAAABAAEAPMAAACSBQAAAAA=&#10;">
                <v:textbox>
                  <w:txbxContent>
                    <w:p w14:paraId="29063B68" w14:textId="77777777" w:rsidR="00F16E27" w:rsidRDefault="00F16E27" w:rsidP="00F16E27"/>
                  </w:txbxContent>
                </v:textbox>
              </v:shape>
            </w:pict>
          </mc:Fallback>
        </mc:AlternateContent>
      </w:r>
    </w:p>
    <w:p w14:paraId="55D8B963" w14:textId="77777777" w:rsidR="00611569" w:rsidRPr="00B23496" w:rsidRDefault="00EE4F6A" w:rsidP="00C96BC5">
      <w:pPr>
        <w:pStyle w:val="a3"/>
        <w:tabs>
          <w:tab w:val="left" w:pos="7475"/>
        </w:tabs>
        <w:ind w:left="3402"/>
        <w:rPr>
          <w:rFonts w:ascii="Century" w:eastAsia="ＭＳ 明朝" w:hAnsi="Century"/>
          <w:color w:val="000000" w:themeColor="text1"/>
          <w:lang w:eastAsia="ja-JP"/>
        </w:rPr>
      </w:pPr>
      <w:r w:rsidRPr="00B23496">
        <w:rPr>
          <w:rFonts w:ascii="ＭＳ 明朝" w:eastAsia="ＭＳ 明朝" w:hAnsi="ＭＳ 明朝" w:cs="ＭＳ 明朝" w:hint="eastAsia"/>
          <w:color w:val="000000" w:themeColor="text1"/>
          <w:lang w:eastAsia="ja-JP"/>
        </w:rPr>
        <w:t>※</w:t>
      </w:r>
      <w:r w:rsidRPr="00B23496">
        <w:rPr>
          <w:rFonts w:ascii="Century" w:eastAsia="ＭＳ 明朝" w:hAnsi="Century"/>
          <w:color w:val="000000" w:themeColor="text1"/>
          <w:spacing w:val="42"/>
          <w:lang w:eastAsia="ja-JP"/>
        </w:rPr>
        <w:t xml:space="preserve"> </w:t>
      </w:r>
      <w:r w:rsidRPr="00B23496">
        <w:rPr>
          <w:rFonts w:ascii="Century" w:eastAsia="ＭＳ 明朝" w:hAnsi="Century"/>
          <w:color w:val="000000" w:themeColor="text1"/>
          <w:lang w:eastAsia="ja-JP"/>
        </w:rPr>
        <w:t>明らかに間違っている文章の数は</w:t>
      </w:r>
      <w:r w:rsidRPr="00B23496">
        <w:rPr>
          <w:rFonts w:ascii="Century" w:eastAsia="ＭＳ 明朝" w:hAnsi="Century"/>
          <w:color w:val="000000" w:themeColor="text1"/>
          <w:lang w:eastAsia="ja-JP"/>
        </w:rPr>
        <w:tab/>
      </w:r>
      <w:r w:rsidR="00C96BC5" w:rsidRPr="00B23496">
        <w:rPr>
          <w:rFonts w:ascii="Century" w:eastAsia="ＭＳ 明朝" w:hAnsi="Century"/>
          <w:color w:val="000000" w:themeColor="text1"/>
          <w:lang w:eastAsia="ja-JP"/>
        </w:rPr>
        <w:tab/>
      </w:r>
      <w:r w:rsidRPr="00B23496">
        <w:rPr>
          <w:rFonts w:ascii="Century" w:eastAsia="ＭＳ 明朝" w:hAnsi="Century"/>
          <w:color w:val="000000" w:themeColor="text1"/>
          <w:lang w:eastAsia="ja-JP"/>
        </w:rPr>
        <w:t>で</w:t>
      </w:r>
      <w:r w:rsidRPr="00B23496">
        <w:rPr>
          <w:rFonts w:ascii="Century" w:eastAsia="ＭＳ 明朝" w:hAnsi="Century"/>
          <w:color w:val="000000" w:themeColor="text1"/>
          <w:spacing w:val="-12"/>
          <w:lang w:eastAsia="ja-JP"/>
        </w:rPr>
        <w:t>す</w:t>
      </w:r>
      <w:r w:rsidRPr="00B23496">
        <w:rPr>
          <w:rFonts w:ascii="Century" w:eastAsia="ＭＳ 明朝" w:hAnsi="Century"/>
          <w:color w:val="000000" w:themeColor="text1"/>
          <w:lang w:eastAsia="ja-JP"/>
        </w:rPr>
        <w:t>。</w:t>
      </w:r>
    </w:p>
    <w:p w14:paraId="764CE866" w14:textId="77777777" w:rsidR="00C96BC5" w:rsidRPr="00B23496" w:rsidRDefault="00C96BC5" w:rsidP="008F22B7">
      <w:pPr>
        <w:pStyle w:val="a3"/>
        <w:rPr>
          <w:rFonts w:ascii="Century" w:eastAsia="ＭＳ 明朝" w:hAnsi="Century"/>
          <w:color w:val="000000" w:themeColor="text1"/>
          <w:sz w:val="24"/>
          <w:lang w:eastAsia="ja-JP"/>
        </w:rPr>
      </w:pPr>
    </w:p>
    <w:p w14:paraId="7F7C7E4C" w14:textId="77777777" w:rsidR="008F22B7" w:rsidRPr="00B23496" w:rsidRDefault="008F22B7" w:rsidP="008F22B7">
      <w:pPr>
        <w:pStyle w:val="a3"/>
        <w:rPr>
          <w:rFonts w:ascii="Arial" w:eastAsia="ＭＳ 明朝" w:hAnsi="Arial" w:cs="Arial"/>
          <w:color w:val="000000" w:themeColor="text1"/>
          <w:sz w:val="24"/>
          <w:lang w:eastAsia="ja-JP"/>
        </w:rPr>
      </w:pPr>
      <w:r w:rsidRPr="00B23496">
        <w:rPr>
          <w:rFonts w:ascii="Arial" w:eastAsia="ＭＳ 明朝" w:hAnsi="Arial" w:cs="Arial"/>
          <w:color w:val="000000" w:themeColor="text1"/>
          <w:sz w:val="24"/>
          <w:lang w:eastAsia="ja-JP"/>
        </w:rPr>
        <w:t xml:space="preserve">II. </w:t>
      </w:r>
      <w:r w:rsidR="00AF04BC" w:rsidRPr="00B23496">
        <w:rPr>
          <w:rFonts w:ascii="Arial" w:eastAsia="ＭＳ 明朝" w:hAnsi="Arial" w:cs="Arial"/>
          <w:color w:val="000000" w:themeColor="text1"/>
          <w:sz w:val="24"/>
          <w:lang w:eastAsia="ja-JP"/>
        </w:rPr>
        <w:t>Optional</w:t>
      </w:r>
      <w:r w:rsidR="004B72BA" w:rsidRPr="00B23496">
        <w:rPr>
          <w:rFonts w:ascii="Arial" w:eastAsia="ＭＳ 明朝" w:hAnsi="Arial" w:cs="Arial"/>
          <w:color w:val="000000" w:themeColor="text1"/>
          <w:sz w:val="24"/>
          <w:lang w:eastAsia="ja-JP"/>
        </w:rPr>
        <w:t>: (</w:t>
      </w:r>
      <w:r w:rsidR="00AF04BC" w:rsidRPr="00B23496">
        <w:rPr>
          <w:rFonts w:ascii="Arial" w:eastAsia="ＭＳ 明朝" w:hAnsi="Arial" w:cs="Arial" w:hint="eastAsia"/>
          <w:color w:val="000000" w:themeColor="text1"/>
          <w:sz w:val="24"/>
          <w:lang w:eastAsia="ja-JP"/>
        </w:rPr>
        <w:t>T</w:t>
      </w:r>
      <w:r w:rsidR="00AF04BC" w:rsidRPr="00B23496">
        <w:rPr>
          <w:rFonts w:ascii="Arial" w:eastAsia="ＭＳ 明朝" w:hAnsi="Arial" w:cs="Arial"/>
          <w:color w:val="000000" w:themeColor="text1"/>
          <w:sz w:val="24"/>
          <w:lang w:eastAsia="ja-JP"/>
        </w:rPr>
        <w:t>he staff will choose 4 paragraphs among the 13 paragraphs below.</w:t>
      </w:r>
      <w:r w:rsidR="004B72BA" w:rsidRPr="00B23496">
        <w:rPr>
          <w:rFonts w:ascii="Arial" w:eastAsia="ＭＳ 明朝" w:hAnsi="Arial" w:cs="Arial"/>
          <w:color w:val="000000" w:themeColor="text1"/>
          <w:sz w:val="24"/>
          <w:lang w:eastAsia="ja-JP"/>
        </w:rPr>
        <w:t>)</w:t>
      </w:r>
    </w:p>
    <w:p w14:paraId="66062384" w14:textId="10CC9630" w:rsidR="00AF04BC" w:rsidRPr="00B23496" w:rsidRDefault="00AF04BC" w:rsidP="008F22B7">
      <w:pPr>
        <w:pStyle w:val="a3"/>
        <w:rPr>
          <w:rFonts w:ascii="Arial" w:eastAsia="ＭＳ 明朝" w:hAnsi="Arial" w:cs="Arial"/>
          <w:color w:val="000000" w:themeColor="text1"/>
          <w:sz w:val="24"/>
          <w:lang w:eastAsia="ja-JP"/>
        </w:rPr>
      </w:pPr>
      <w:r w:rsidRPr="00B23496">
        <w:rPr>
          <w:rFonts w:ascii="Arial" w:eastAsia="ＭＳ 明朝" w:hAnsi="Arial" w:cs="Arial"/>
          <w:color w:val="000000" w:themeColor="text1"/>
          <w:sz w:val="24"/>
          <w:lang w:eastAsia="ja-JP"/>
        </w:rPr>
        <w:t>Iden</w:t>
      </w:r>
      <w:r w:rsidR="00580E9B" w:rsidRPr="00B23496">
        <w:rPr>
          <w:rFonts w:ascii="Arial" w:eastAsia="ＭＳ 明朝" w:hAnsi="Arial" w:cs="Arial"/>
          <w:color w:val="000000" w:themeColor="text1"/>
          <w:sz w:val="24"/>
          <w:lang w:eastAsia="ja-JP"/>
        </w:rPr>
        <w:t>t</w:t>
      </w:r>
      <w:r w:rsidRPr="00B23496">
        <w:rPr>
          <w:rFonts w:ascii="Arial" w:eastAsia="ＭＳ 明朝" w:hAnsi="Arial" w:cs="Arial"/>
          <w:color w:val="000000" w:themeColor="text1"/>
          <w:sz w:val="24"/>
          <w:lang w:eastAsia="ja-JP"/>
        </w:rPr>
        <w:t xml:space="preserve">ify the correct paragraphs and mark </w:t>
      </w:r>
      <w:r w:rsidRPr="00B23496">
        <w:rPr>
          <w:rFonts w:ascii="ＭＳ ゴシック" w:eastAsia="ＭＳ ゴシック" w:hAnsi="ＭＳ ゴシック" w:cs="Arial"/>
          <w:color w:val="000000" w:themeColor="text1"/>
          <w:spacing w:val="-13"/>
          <w:lang w:eastAsia="ja-JP"/>
        </w:rPr>
        <w:t>○</w:t>
      </w:r>
      <w:r w:rsidRPr="00B23496">
        <w:rPr>
          <w:rFonts w:ascii="Arial" w:eastAsia="ＭＳ 明朝" w:hAnsi="Arial" w:cs="Arial"/>
          <w:color w:val="000000" w:themeColor="text1"/>
          <w:spacing w:val="-13"/>
          <w:lang w:eastAsia="ja-JP"/>
        </w:rPr>
        <w:t xml:space="preserve"> (</w:t>
      </w:r>
      <w:r w:rsidR="00EE2362" w:rsidRPr="00B23496">
        <w:rPr>
          <w:rFonts w:ascii="Arial" w:eastAsia="ＭＳ 明朝" w:hAnsi="Arial" w:cs="Arial" w:hint="eastAsia"/>
          <w:color w:val="000000" w:themeColor="text1"/>
          <w:spacing w:val="-13"/>
          <w:lang w:eastAsia="ja-JP"/>
        </w:rPr>
        <w:t>Correct</w:t>
      </w:r>
      <w:r w:rsidRPr="00B23496">
        <w:rPr>
          <w:rFonts w:ascii="Arial" w:eastAsia="ＭＳ 明朝" w:hAnsi="Arial" w:cs="Arial"/>
          <w:color w:val="000000" w:themeColor="text1"/>
          <w:spacing w:val="-13"/>
          <w:lang w:eastAsia="ja-JP"/>
        </w:rPr>
        <w:t xml:space="preserve">), otherwise </w:t>
      </w:r>
      <w:r w:rsidRPr="00B23496">
        <w:rPr>
          <w:rFonts w:ascii="ＭＳ ゴシック" w:eastAsia="ＭＳ ゴシック" w:hAnsi="ＭＳ ゴシック" w:cs="Arial"/>
          <w:color w:val="000000" w:themeColor="text1"/>
          <w:lang w:eastAsia="ja-JP"/>
        </w:rPr>
        <w:t>×</w:t>
      </w:r>
      <w:r w:rsidRPr="00B23496">
        <w:rPr>
          <w:rFonts w:ascii="Arial" w:eastAsia="ＭＳ 明朝" w:hAnsi="Arial" w:cs="Arial"/>
          <w:color w:val="000000" w:themeColor="text1"/>
          <w:lang w:eastAsia="ja-JP"/>
        </w:rPr>
        <w:t xml:space="preserve"> (</w:t>
      </w:r>
      <w:r w:rsidR="00EE2362" w:rsidRPr="00B23496">
        <w:rPr>
          <w:rFonts w:ascii="Arial" w:eastAsia="ＭＳ 明朝" w:hAnsi="Arial" w:cs="Arial" w:hint="eastAsia"/>
          <w:color w:val="000000" w:themeColor="text1"/>
          <w:lang w:eastAsia="ja-JP"/>
        </w:rPr>
        <w:t>Incorrect</w:t>
      </w:r>
      <w:r w:rsidRPr="00B23496">
        <w:rPr>
          <w:rFonts w:ascii="Arial" w:eastAsia="ＭＳ 明朝" w:hAnsi="Arial" w:cs="Arial"/>
          <w:color w:val="000000" w:themeColor="text1"/>
          <w:lang w:eastAsia="ja-JP"/>
        </w:rPr>
        <w:t>). For the paragraph</w:t>
      </w:r>
      <w:r w:rsidR="00580E9B" w:rsidRPr="00B23496">
        <w:rPr>
          <w:rFonts w:ascii="Arial" w:eastAsia="ＭＳ 明朝" w:hAnsi="Arial" w:cs="Arial"/>
          <w:color w:val="000000" w:themeColor="text1"/>
          <w:lang w:eastAsia="ja-JP"/>
        </w:rPr>
        <w:t xml:space="preserve">s marked </w:t>
      </w:r>
      <w:r w:rsidR="00580E9B" w:rsidRPr="00B23496">
        <w:rPr>
          <w:rFonts w:ascii="ＭＳ ゴシック" w:eastAsia="ＭＳ ゴシック" w:hAnsi="ＭＳ ゴシック" w:cs="Arial"/>
          <w:color w:val="000000" w:themeColor="text1"/>
          <w:lang w:eastAsia="ja-JP"/>
        </w:rPr>
        <w:t>×</w:t>
      </w:r>
      <w:r w:rsidR="00580E9B" w:rsidRPr="00B23496">
        <w:rPr>
          <w:rFonts w:ascii="Arial" w:eastAsia="ＭＳ 明朝" w:hAnsi="Arial" w:cs="Arial"/>
          <w:color w:val="000000" w:themeColor="text1"/>
          <w:lang w:eastAsia="ja-JP"/>
        </w:rPr>
        <w:t xml:space="preserve"> (</w:t>
      </w:r>
      <w:r w:rsidR="00EE2362" w:rsidRPr="00B23496">
        <w:rPr>
          <w:rFonts w:ascii="Arial" w:eastAsia="ＭＳ 明朝" w:hAnsi="Arial" w:cs="Arial" w:hint="eastAsia"/>
          <w:color w:val="000000" w:themeColor="text1"/>
          <w:lang w:eastAsia="ja-JP"/>
        </w:rPr>
        <w:t>Incorrect</w:t>
      </w:r>
      <w:r w:rsidR="00580E9B" w:rsidRPr="00B23496">
        <w:rPr>
          <w:rFonts w:ascii="Arial" w:eastAsia="ＭＳ 明朝" w:hAnsi="Arial" w:cs="Arial"/>
          <w:color w:val="000000" w:themeColor="text1"/>
          <w:lang w:eastAsia="ja-JP"/>
        </w:rPr>
        <w:t xml:space="preserve">), </w:t>
      </w:r>
      <w:r w:rsidR="009C03FB" w:rsidRPr="00B23496">
        <w:rPr>
          <w:rFonts w:ascii="Arial" w:eastAsia="ＭＳ 明朝" w:hAnsi="Arial" w:cs="Arial"/>
          <w:color w:val="000000" w:themeColor="text1"/>
          <w:lang w:eastAsia="ja-JP"/>
        </w:rPr>
        <w:t>point out the incorrect point.</w:t>
      </w:r>
    </w:p>
    <w:p w14:paraId="148D6D2D" w14:textId="77777777" w:rsidR="00F16E27" w:rsidRPr="00B23496" w:rsidRDefault="00F16E27" w:rsidP="008F22B7">
      <w:pPr>
        <w:pStyle w:val="a3"/>
        <w:rPr>
          <w:rFonts w:ascii="Arial" w:eastAsia="ＭＳ 明朝" w:hAnsi="Arial" w:cs="Arial"/>
          <w:color w:val="000000" w:themeColor="text1"/>
          <w:lang w:eastAsia="ja-JP"/>
        </w:rPr>
      </w:pPr>
    </w:p>
    <w:p w14:paraId="10A2123F" w14:textId="77777777" w:rsidR="00F16E27" w:rsidRPr="00B23496" w:rsidRDefault="00F16E27" w:rsidP="00F16E27">
      <w:pPr>
        <w:pStyle w:val="a3"/>
        <w:numPr>
          <w:ilvl w:val="0"/>
          <w:numId w:val="3"/>
        </w:numPr>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 xml:space="preserve">The </w:t>
      </w:r>
      <w:r w:rsidR="00AF04BC" w:rsidRPr="00B23496">
        <w:rPr>
          <w:rFonts w:ascii="Arial" w:eastAsia="ＭＳ 明朝" w:hAnsi="Arial" w:cs="Arial"/>
          <w:color w:val="000000" w:themeColor="text1"/>
          <w:lang w:eastAsia="ja-JP"/>
        </w:rPr>
        <w:t>paragraphs</w:t>
      </w:r>
      <w:r w:rsidRPr="00B23496">
        <w:rPr>
          <w:rFonts w:ascii="Arial" w:eastAsia="ＭＳ 明朝" w:hAnsi="Arial" w:cs="Arial"/>
          <w:color w:val="000000" w:themeColor="text1"/>
          <w:lang w:eastAsia="ja-JP"/>
        </w:rPr>
        <w:t xml:space="preserve"> chosen </w:t>
      </w:r>
      <w:r w:rsidR="00AF04BC" w:rsidRPr="00B23496">
        <w:rPr>
          <w:rFonts w:ascii="Arial" w:eastAsia="ＭＳ 明朝" w:hAnsi="Arial" w:cs="Arial"/>
          <w:color w:val="000000" w:themeColor="text1"/>
          <w:lang w:eastAsia="ja-JP"/>
        </w:rPr>
        <w:t xml:space="preserve">by the staff </w:t>
      </w:r>
      <w:r w:rsidRPr="00B23496">
        <w:rPr>
          <w:rFonts w:ascii="Arial" w:eastAsia="ＭＳ 明朝" w:hAnsi="Arial" w:cs="Arial"/>
          <w:color w:val="000000" w:themeColor="text1"/>
          <w:lang w:eastAsia="ja-JP"/>
        </w:rPr>
        <w:t xml:space="preserve">are:  </w:t>
      </w:r>
      <w:r w:rsidRPr="00B23496">
        <w:rPr>
          <w:rFonts w:ascii="Arial" w:eastAsia="ＭＳ 明朝" w:hAnsi="Arial" w:cs="Arial"/>
          <w:color w:val="000000" w:themeColor="text1"/>
          <w:u w:val="single"/>
          <w:lang w:eastAsia="ja-JP"/>
        </w:rPr>
        <w:t xml:space="preserve">                                               </w:t>
      </w:r>
    </w:p>
    <w:p w14:paraId="34A2A586" w14:textId="77777777" w:rsidR="004B72BA" w:rsidRPr="00B23496" w:rsidRDefault="00B81244" w:rsidP="004B72BA">
      <w:pPr>
        <w:pStyle w:val="a3"/>
        <w:numPr>
          <w:ilvl w:val="0"/>
          <w:numId w:val="3"/>
        </w:numPr>
        <w:rPr>
          <w:rFonts w:ascii="Arial" w:eastAsia="ＭＳ 明朝" w:hAnsi="Arial" w:cs="Arial"/>
          <w:color w:val="000000" w:themeColor="text1"/>
          <w:sz w:val="24"/>
          <w:lang w:eastAsia="ja-JP"/>
        </w:rPr>
      </w:pPr>
      <w:r w:rsidRPr="00B23496">
        <w:rPr>
          <w:noProof/>
          <w:color w:val="000000" w:themeColor="text1"/>
          <w:lang w:eastAsia="ja-JP"/>
        </w:rPr>
        <mc:AlternateContent>
          <mc:Choice Requires="wps">
            <w:drawing>
              <wp:anchor distT="45720" distB="45720" distL="114300" distR="114300" simplePos="0" relativeHeight="251661824" behindDoc="0" locked="0" layoutInCell="1" allowOverlap="1" wp14:anchorId="6125C7E4" wp14:editId="01725D9C">
                <wp:simplePos x="0" y="0"/>
                <wp:positionH relativeFrom="column">
                  <wp:posOffset>3037840</wp:posOffset>
                </wp:positionH>
                <wp:positionV relativeFrom="paragraph">
                  <wp:posOffset>13970</wp:posOffset>
                </wp:positionV>
                <wp:extent cx="372745" cy="241935"/>
                <wp:effectExtent l="8890" t="13970" r="8890" b="10795"/>
                <wp:wrapNone/>
                <wp:docPr id="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2745" cy="241935"/>
                        </a:xfrm>
                        <a:prstGeom prst="rect">
                          <a:avLst/>
                        </a:prstGeom>
                        <a:solidFill>
                          <a:srgbClr val="FFFFFF"/>
                        </a:solidFill>
                        <a:ln w="9525">
                          <a:solidFill>
                            <a:srgbClr val="000000"/>
                          </a:solidFill>
                          <a:miter lim="800000"/>
                          <a:headEnd/>
                          <a:tailEnd/>
                        </a:ln>
                      </wps:spPr>
                      <wps:txbx>
                        <w:txbxContent>
                          <w:p w14:paraId="004F77FB" w14:textId="77777777" w:rsidR="000801AF" w:rsidRDefault="000801A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125C7E4" id="テキスト ボックス 2" o:spid="_x0000_s1029" type="#_x0000_t202" style="position:absolute;left:0;text-align:left;margin-left:239.2pt;margin-top:1.1pt;width:29.35pt;height:19.05pt;z-index:2516618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6JuTAIAAGcEAAAOAAAAZHJzL2Uyb0RvYy54bWysVM2O0zAQviPxDpbvbNpsS3ejpqulyyKk&#10;5UdaeADXcRoLx2Nst0k5biXEQ/AKiDPPkxdh7GRL+bsgcrA8tuebme+byfyirRXZCusk6JyOT0aU&#10;CM2hkHqd07dvrh+dUeI80wVToEVOd8LRi8XDB/PGZCKFClQhLEEQ7bLG5LTy3mRJ4nglauZOwAiN&#10;lyXYmnk07TopLGsQvVZJOho9ThqwhbHAhXN4etVf0kXEL0vB/auydMITlVPMzcfVxnUV1mQxZ9na&#10;MlNJPqTB/iGLmkmNQQ9QV8wzsrHyN6hacgsOSn/CoU6gLCUXsQasZjz6pZrbihkRa0FynDnQ5P4f&#10;LH+5fW2JLHJ6SolmNUrU7T92d1+6u2/d/hPp9p+7/b67+4o2SQNdjXEZet0a9PPtE2hR9li6MzfA&#10;3zmiYVkxvRaX1kJTCVZguuPgmRy59jgugKyaF1BgXLbxEIHa0taBS2SHIDrKtjtIJVpPOB6eztLZ&#10;ZEoJx6t0Mj4/ncYILLt3Ntb5ZwJqEjY5tdgJEZxtb5wPybDs/kmI5UDJ4loqFQ27Xi2VJVuGXXMd&#10;vwH9p2dKkyan59N02tf/V4hR/P4EUUuP7a9kndOzwyOWBdae6iI2p2dS9XtMWemBxsBcz6FvV+0g&#10;4KDOCood8mqh73acTtxUYD9Q0mCn59S93zArKFHPNWpzPp5MwmhEYzKdpWjY45vV8Q3THKFy6inp&#10;t0vfj9PGWLmuMFLfDRouUc9SRq6D8H1WQ/rYzVGCYfLCuBzb8dWP/8PiOwAAAP//AwBQSwMEFAAG&#10;AAgAAAAhAJ2E4TrfAAAACAEAAA8AAABkcnMvZG93bnJldi54bWxMj8FOwzAQRO9I/IO1SFwQdZqE&#10;JoQ4FUICwQ3aCq5u7CYR9jrYbhr+nuUEx9Ubzbyt17M1bNI+DA4FLBcJMI2tUwN2Anbbx+sSWIgS&#10;lTQOtYBvHWDdnJ/VslLuhG962sSOUQmGSgroYxwrzkPbayvDwo0aiR2ctzLS6TuuvDxRuTU8TZIV&#10;t3JAWujlqB963X5ujlZAmT9PH+Ele31vVwdzG6+K6enLC3F5Md/fAYt6jn9h+NUndWjIae+OqAIz&#10;AvKizCkqIE2BEb/JiiWwPYEkA97U/P8DzQ8AAAD//wMAUEsBAi0AFAAGAAgAAAAhALaDOJL+AAAA&#10;4QEAABMAAAAAAAAAAAAAAAAAAAAAAFtDb250ZW50X1R5cGVzXS54bWxQSwECLQAUAAYACAAAACEA&#10;OP0h/9YAAACUAQAACwAAAAAAAAAAAAAAAAAvAQAAX3JlbHMvLnJlbHNQSwECLQAUAAYACAAAACEA&#10;lVuibkwCAABnBAAADgAAAAAAAAAAAAAAAAAuAgAAZHJzL2Uyb0RvYy54bWxQSwECLQAUAAYACAAA&#10;ACEAnYThOt8AAAAIAQAADwAAAAAAAAAAAAAAAACmBAAAZHJzL2Rvd25yZXYueG1sUEsFBgAAAAAE&#10;AAQA8wAAALIFAAAAAA==&#10;">
                <v:textbox>
                  <w:txbxContent>
                    <w:p w14:paraId="004F77FB" w14:textId="77777777" w:rsidR="000801AF" w:rsidRDefault="000801AF"/>
                  </w:txbxContent>
                </v:textbox>
              </v:shape>
            </w:pict>
          </mc:Fallback>
        </mc:AlternateContent>
      </w:r>
      <w:r w:rsidR="005461F1" w:rsidRPr="00B23496">
        <w:rPr>
          <w:rFonts w:ascii="Arial" w:eastAsia="ＭＳ 明朝" w:hAnsi="Arial" w:cs="Arial"/>
          <w:color w:val="000000" w:themeColor="text1"/>
          <w:sz w:val="24"/>
          <w:lang w:eastAsia="ja-JP"/>
        </w:rPr>
        <w:t xml:space="preserve">The number of </w:t>
      </w:r>
      <w:r w:rsidR="00AF04BC" w:rsidRPr="00B23496">
        <w:rPr>
          <w:rFonts w:ascii="Arial" w:eastAsia="ＭＳ 明朝" w:hAnsi="Arial" w:cs="Arial"/>
          <w:color w:val="000000" w:themeColor="text1"/>
          <w:sz w:val="24"/>
          <w:lang w:eastAsia="ja-JP"/>
        </w:rPr>
        <w:t>incorrect paragraph/s is</w:t>
      </w:r>
      <w:r w:rsidR="000801AF" w:rsidRPr="00B23496">
        <w:rPr>
          <w:rFonts w:ascii="Arial" w:eastAsia="ＭＳ 明朝" w:hAnsi="Arial" w:cs="Arial"/>
          <w:color w:val="000000" w:themeColor="text1"/>
          <w:sz w:val="24"/>
          <w:lang w:eastAsia="ja-JP"/>
        </w:rPr>
        <w:t xml:space="preserve">: </w:t>
      </w:r>
    </w:p>
    <w:p w14:paraId="5EB4C6B7" w14:textId="77777777" w:rsidR="008F22B7" w:rsidRPr="00B23496" w:rsidRDefault="008F22B7" w:rsidP="008F22B7">
      <w:pPr>
        <w:pStyle w:val="a3"/>
        <w:rPr>
          <w:rFonts w:ascii="Century" w:eastAsia="ＭＳ 明朝" w:hAnsi="Century"/>
          <w:color w:val="000000" w:themeColor="text1"/>
          <w:sz w:val="24"/>
          <w:lang w:eastAsia="ja-JP"/>
        </w:rPr>
      </w:pPr>
    </w:p>
    <w:p w14:paraId="58384DCB" w14:textId="77777777" w:rsidR="008F22B7" w:rsidRPr="00B23496" w:rsidRDefault="008F22B7" w:rsidP="008F22B7">
      <w:pPr>
        <w:pStyle w:val="a3"/>
        <w:rPr>
          <w:rFonts w:ascii="Century" w:eastAsia="ＭＳ 明朝" w:hAnsi="Century"/>
          <w:color w:val="000000" w:themeColor="text1"/>
          <w:sz w:val="24"/>
          <w:lang w:eastAsia="ja-JP"/>
        </w:rPr>
      </w:pPr>
    </w:p>
    <w:p w14:paraId="030D537F" w14:textId="77777777" w:rsidR="00611569" w:rsidRPr="00B23496" w:rsidRDefault="00EE4F6A" w:rsidP="00C96BC5">
      <w:pPr>
        <w:pStyle w:val="a3"/>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lang w:eastAsia="ja-JP"/>
        </w:rPr>
        <w:t>和名</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lang w:eastAsia="ja-JP"/>
        </w:rPr>
        <w:t>星・星座の呼び名とその起源</w:t>
      </w:r>
      <w:r w:rsidRPr="00B23496">
        <w:rPr>
          <w:rFonts w:ascii="Century" w:eastAsia="ＭＳ 明朝" w:hAnsi="Century"/>
          <w:color w:val="000000" w:themeColor="text1"/>
          <w:lang w:eastAsia="ja-JP"/>
        </w:rPr>
        <w:t xml:space="preserve"> </w:t>
      </w:r>
      <w:r w:rsidRPr="00B23496">
        <w:rPr>
          <w:rFonts w:ascii="Century" w:eastAsia="ＭＳ 明朝" w:hAnsi="Century"/>
          <w:color w:val="000000" w:themeColor="text1"/>
          <w:lang w:eastAsia="ja-JP"/>
        </w:rPr>
        <w:t>に関する文章</w:t>
      </w:r>
      <w:r w:rsidRPr="00B23496">
        <w:rPr>
          <w:rFonts w:ascii="Century" w:eastAsia="ＭＳ 明朝" w:hAnsi="Century"/>
          <w:color w:val="000000" w:themeColor="text1"/>
          <w:sz w:val="24"/>
          <w:lang w:eastAsia="ja-JP"/>
        </w:rPr>
        <w:t>)</w:t>
      </w:r>
    </w:p>
    <w:p w14:paraId="3148CE15" w14:textId="77777777" w:rsidR="005F188D" w:rsidRPr="00B23496" w:rsidRDefault="005F188D" w:rsidP="00C96BC5">
      <w:pPr>
        <w:pStyle w:val="a3"/>
        <w:ind w:left="865"/>
        <w:rPr>
          <w:rFonts w:ascii="Arial Narrow" w:eastAsia="ＭＳ 明朝" w:hAnsi="Arial Narrow"/>
          <w:color w:val="000000" w:themeColor="text1"/>
          <w:sz w:val="24"/>
          <w:lang w:eastAsia="ja-JP"/>
        </w:rPr>
      </w:pPr>
      <w:r w:rsidRPr="00B23496">
        <w:rPr>
          <w:rFonts w:ascii="Arial Narrow" w:eastAsia="ＭＳ 明朝" w:hAnsi="Arial Narrow"/>
          <w:color w:val="000000" w:themeColor="text1"/>
          <w:sz w:val="24"/>
          <w:lang w:eastAsia="ja-JP"/>
        </w:rPr>
        <w:t xml:space="preserve">(Japanese star names – </w:t>
      </w:r>
      <w:r w:rsidR="00580E9B" w:rsidRPr="00B23496">
        <w:rPr>
          <w:rFonts w:ascii="Arial Narrow" w:eastAsia="ＭＳ 明朝" w:hAnsi="Arial Narrow"/>
          <w:color w:val="000000" w:themeColor="text1"/>
          <w:sz w:val="24"/>
          <w:lang w:eastAsia="ja-JP"/>
        </w:rPr>
        <w:t>paragraph</w:t>
      </w:r>
      <w:r w:rsidRPr="00B23496">
        <w:rPr>
          <w:rFonts w:ascii="Arial Narrow" w:eastAsia="ＭＳ 明朝" w:hAnsi="Arial Narrow"/>
          <w:color w:val="000000" w:themeColor="text1"/>
          <w:sz w:val="24"/>
          <w:lang w:eastAsia="ja-JP"/>
        </w:rPr>
        <w:t xml:space="preserve"> on names of stars and constellations and their origin)</w:t>
      </w:r>
    </w:p>
    <w:p w14:paraId="5116D625" w14:textId="77777777" w:rsidR="00611569" w:rsidRPr="00B23496" w:rsidRDefault="00EE4F6A" w:rsidP="0091497E">
      <w:pPr>
        <w:pStyle w:val="a3"/>
        <w:ind w:left="103"/>
        <w:jc w:val="both"/>
        <w:rPr>
          <w:rFonts w:ascii="Century" w:eastAsia="ＭＳ 明朝" w:hAnsi="Century"/>
          <w:color w:val="000000" w:themeColor="text1"/>
          <w:lang w:eastAsia="ja-JP"/>
        </w:rPr>
      </w:pPr>
      <w:r w:rsidRPr="00B23496">
        <w:rPr>
          <w:rFonts w:ascii="Century" w:eastAsia="ＭＳ 明朝" w:hAnsi="Century"/>
          <w:color w:val="000000" w:themeColor="text1"/>
          <w:lang w:eastAsia="ja-JP"/>
        </w:rPr>
        <w:t>文章</w:t>
      </w:r>
      <w:r w:rsidR="00484863" w:rsidRPr="00B23496">
        <w:rPr>
          <w:rFonts w:ascii="Century" w:eastAsia="ＭＳ 明朝" w:hAnsi="Century" w:hint="eastAsia"/>
          <w:color w:val="000000" w:themeColor="text1"/>
          <w:lang w:eastAsia="ja-JP"/>
        </w:rPr>
        <w:t>１</w:t>
      </w:r>
      <w:r w:rsidRPr="00B23496">
        <w:rPr>
          <w:rFonts w:ascii="Century" w:eastAsia="ＭＳ 明朝" w:hAnsi="Century"/>
          <w:b/>
          <w:color w:val="000000" w:themeColor="text1"/>
          <w:sz w:val="24"/>
          <w:lang w:eastAsia="ja-JP"/>
        </w:rPr>
        <w:t xml:space="preserve"> </w:t>
      </w:r>
      <w:r w:rsidRPr="00B23496">
        <w:rPr>
          <w:rFonts w:ascii="Century" w:eastAsia="ＭＳ 明朝" w:hAnsi="Century"/>
          <w:color w:val="000000" w:themeColor="text1"/>
          <w:lang w:eastAsia="ja-JP"/>
        </w:rPr>
        <w:t>星空案内では和名</w:t>
      </w:r>
      <w:r w:rsidR="0091497E" w:rsidRPr="00B23496">
        <w:rPr>
          <w:rFonts w:ascii="Century" w:eastAsia="ＭＳ 明朝" w:hAnsi="Century" w:hint="eastAsia"/>
          <w:color w:val="000000" w:themeColor="text1"/>
          <w:lang w:eastAsia="ja-JP"/>
        </w:rPr>
        <w:t xml:space="preserve"> </w:t>
      </w: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lang w:eastAsia="ja-JP"/>
        </w:rPr>
        <w:t>日本で古くから使われていた星や星の並びの呼び方</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lang w:eastAsia="ja-JP"/>
        </w:rPr>
        <w:t>を</w:t>
      </w:r>
      <w:r w:rsidR="00B81244" w:rsidRPr="00B23496">
        <w:rPr>
          <w:rFonts w:ascii="Century" w:eastAsia="ＭＳ 明朝" w:hAnsi="Century"/>
          <w:noProof/>
          <w:color w:val="000000" w:themeColor="text1"/>
          <w:lang w:eastAsia="ja-JP"/>
        </w:rPr>
        <mc:AlternateContent>
          <mc:Choice Requires="wps">
            <w:drawing>
              <wp:anchor distT="0" distB="0" distL="114300" distR="114300" simplePos="0" relativeHeight="251659776" behindDoc="0" locked="0" layoutInCell="1" allowOverlap="1" wp14:anchorId="1B7DCCBE" wp14:editId="442448CD">
                <wp:simplePos x="0" y="0"/>
                <wp:positionH relativeFrom="page">
                  <wp:posOffset>3706495</wp:posOffset>
                </wp:positionH>
                <wp:positionV relativeFrom="paragraph">
                  <wp:posOffset>264160</wp:posOffset>
                </wp:positionV>
                <wp:extent cx="360045" cy="248285"/>
                <wp:effectExtent l="0" t="9150985" r="924560" b="0"/>
                <wp:wrapNone/>
                <wp:docPr id="2"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60045" cy="248285"/>
                        </a:xfrm>
                        <a:custGeom>
                          <a:avLst/>
                          <a:gdLst>
                            <a:gd name="T0" fmla="+- 0 9002 7562"/>
                            <a:gd name="T1" fmla="*/ T0 w 567"/>
                            <a:gd name="T2" fmla="+- 0 217 14617"/>
                            <a:gd name="T3" fmla="*/ 217 h 391"/>
                            <a:gd name="T4" fmla="+- 0 9569 7562"/>
                            <a:gd name="T5" fmla="*/ T4 w 567"/>
                            <a:gd name="T6" fmla="+- 0 217 14617"/>
                            <a:gd name="T7" fmla="*/ 217 h 391"/>
                            <a:gd name="T8" fmla="+- 0 9006 7562"/>
                            <a:gd name="T9" fmla="*/ T8 w 567"/>
                            <a:gd name="T10" fmla="+- 0 603 14617"/>
                            <a:gd name="T11" fmla="*/ 603 h 391"/>
                            <a:gd name="T12" fmla="+- 0 9006 7562"/>
                            <a:gd name="T13" fmla="*/ T12 w 567"/>
                            <a:gd name="T14" fmla="+- 0 221 14617"/>
                            <a:gd name="T15" fmla="*/ 221 h 391"/>
                            <a:gd name="T16" fmla="+- 0 9565 7562"/>
                            <a:gd name="T17" fmla="*/ T16 w 567"/>
                            <a:gd name="T18" fmla="+- 0 603 14617"/>
                            <a:gd name="T19" fmla="*/ 603 h 391"/>
                            <a:gd name="T20" fmla="+- 0 9565 7562"/>
                            <a:gd name="T21" fmla="*/ T20 w 567"/>
                            <a:gd name="T22" fmla="+- 0 221 14617"/>
                            <a:gd name="T23" fmla="*/ 221 h 391"/>
                            <a:gd name="T24" fmla="+- 0 9002 7562"/>
                            <a:gd name="T25" fmla="*/ T24 w 567"/>
                            <a:gd name="T26" fmla="+- 0 607 14617"/>
                            <a:gd name="T27" fmla="*/ 607 h 391"/>
                            <a:gd name="T28" fmla="+- 0 9569 7562"/>
                            <a:gd name="T29" fmla="*/ T28 w 567"/>
                            <a:gd name="T30" fmla="+- 0 607 14617"/>
                            <a:gd name="T31" fmla="*/ 607 h 391"/>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567" h="391">
                              <a:moveTo>
                                <a:pt x="1440" y="-14400"/>
                              </a:moveTo>
                              <a:lnTo>
                                <a:pt x="2007" y="-14400"/>
                              </a:lnTo>
                              <a:moveTo>
                                <a:pt x="1444" y="-14014"/>
                              </a:moveTo>
                              <a:lnTo>
                                <a:pt x="1444" y="-14396"/>
                              </a:lnTo>
                              <a:moveTo>
                                <a:pt x="2003" y="-14014"/>
                              </a:moveTo>
                              <a:lnTo>
                                <a:pt x="2003" y="-14396"/>
                              </a:lnTo>
                              <a:moveTo>
                                <a:pt x="1440" y="-14010"/>
                              </a:moveTo>
                              <a:lnTo>
                                <a:pt x="2007" y="-14010"/>
                              </a:lnTo>
                            </a:path>
                          </a:pathLst>
                        </a:custGeom>
                        <a:noFill/>
                        <a:ln w="505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5852E1" id="AutoShape 6" o:spid="_x0000_s1026" style="position:absolute;left:0;text-align:left;margin-left:291.85pt;margin-top:20.8pt;width:28.35pt;height:19.55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567,3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UTSuQwQAAAsNAAAOAAAAZHJzL2Uyb0RvYy54bWysV12PozYUfa+0/8HicasM2AESosmsVsmk&#10;qrRtV1r6Axw+AlrArE0+plX/e+81kJgZmBlVnYeMiQ/X556Dzcn9p0tZkFMiVS6qtUXvHIskVSTi&#10;vDqsrT/D3WxpEdXwKuaFqJK19ZQo69PDh5/uz/UqYSITRZxIAkUqtTrXaytrmnpl2yrKkpKrO1En&#10;FUymQpa8gUt5sGPJz1C9LGzmOL59FjKupYgSpeDbbTtpPej6aZpEzR9pqpKGFGsLuDX6U+rPPX7a&#10;D/d8dZC8zvKoo8H/A4uS5xUsei215Q0nR5m/KFXmkRRKpM1dJEpbpGkeJboH6IY6z7r5lvE60b2A&#10;OKq+yqT+v7LR76evkuTx2mIWqXgJFn0+NkKvTHyU51yrFaC+1V8lNqjqLyL6rmDCHszghQIM2Z9/&#10;EzGU4VBGS3JJZYl3QrPkopV/uiqfXBoSwZdz33FczyIRTDF3yZYeLm3zVX9zdFTNL4nQhfjpi2pa&#10;42IYadnjjnwIJqdlAR7+PCMOCRyHkYXns87oK4z2sI82CR1yJp6/eI4BRYxSjC4IdX36AjbvYVAK&#10;QRmZB/R5LbcHtbQ8PxilBRK0SyItd5yW32N0qUlaix72Gi3YnUaLoJY/SivoYUhrOU6LDpX3nfm4&#10;XNSUHlGjetGh+JPMqKl+SNkEt6H8jNEJbqb+iBrnNnQg8HxvVDV4VAw3qT/BbejBtG6mCZO6saEL&#10;k9yY6ULIpnbA0IVJ3ZjpwqRubOjC5N5kpgshm9gGbOiC70xsT2a6gKhRT9nQBdBtfIMy04WQTeyF&#10;+dCFSW5z04UBNzj6Dv3hxrP+vIsuVXfgwYhwfMc6+oythcKzNYR6cIKG8+70BBSejhNgkBnB+kCD&#10;9V4HQ98Iht3bHsyvo3Fbanh/jr8BB480PHhXdXx4EQ6P3XvI4POk4e/rFC1GOJhjVG8F6tSXkCue&#10;JwppEUgUe7yHr2reoGn9kJzXFr5gSAavOng54PelOCWh0IgGvaOuC08NLDzDkU4msOYNVVQmGrJP&#10;q9kA3WNud9V9bdh7bW2Hul1fN1R/30v0PNAhAJj0mNtdLRqYtGYDk7drm+i3a5uaQDx6g7epyQ3d&#10;8oYG0BOdKa7moKdGrqjELi8K7V9Racscz9NeKVHkMU6iXUoe9ptCkhPHTKn/OmIDmBTHKtbFsoTH&#10;j9244XnRjrWkWA8yUPeoYBrSofHvwAkel49Ld+Yy/3HmOtvt7PNu4878HV142/l2s9nSf5AadVdZ&#10;HsdJhez6AEvd9wXELkq30fMaYQddDJrd6b+XzdpDGlpk6KX/r7vTaREDYpso9yJ+grAoRZvI4RcE&#10;DDIh/7LIGdL42lI/jlwmFil+rSDuBu2T0OgL11vga06aM3tzhlcRlFpbjQVnJA43TRv5j7XMDxms&#10;1G7BSmDWTXMMk5pfy6q7gMStO+h+HWCkN6816vYb5uFfAAAA//8DAFBLAwQUAAYACAAAACEA9tSl&#10;PeIAAAAOAQAADwAAAGRycy9kb3ducmV2LnhtbExPO0/DMBDekfgP1iGxUbs0pFEap+KtDjC0haGb&#10;E1/j0PgcxW4b/j1mguWkT/c9i+VoO3bCwbeOJEwnAhhS7XRLjYSP7ctNBswHRVp1jlDCN3pYlpcX&#10;hcq1O9MaT5vQsGhCPlcSTAh9zrmvDVrlJ65Hir+9G6wKEQ4N14M6R3Pb8VshUm5VSzHBqB4fDdaH&#10;zdFKWNHbQyWG/e5r9q4/+505GHx9lvL6anxaxHO/ABZwDH8K+N0Q+0MZi1XuSNqzTsJdNptHqoRk&#10;mgKLhDQRCbBKQibmwMuC/59R/gAAAP//AwBQSwECLQAUAAYACAAAACEAtoM4kv4AAADhAQAAEwAA&#10;AAAAAAAAAAAAAAAAAAAAW0NvbnRlbnRfVHlwZXNdLnhtbFBLAQItABQABgAIAAAAIQA4/SH/1gAA&#10;AJQBAAALAAAAAAAAAAAAAAAAAC8BAABfcmVscy8ucmVsc1BLAQItABQABgAIAAAAIQC3UTSuQwQA&#10;AAsNAAAOAAAAAAAAAAAAAAAAAC4CAABkcnMvZTJvRG9jLnhtbFBLAQItABQABgAIAAAAIQD21KU9&#10;4gAAAA4BAAAPAAAAAAAAAAAAAAAAAJ0GAABkcnMvZG93bnJldi54bWxQSwUGAAAAAAQABADzAAAA&#10;rAcAAAAA&#10;" path="m1440,-14400r567,m1444,-14014r,-382m2003,-14014r,-382m1440,-14010r567,e" filled="f" strokeweight=".14042mm">
                <v:path arrowok="t" o:connecttype="custom" o:connectlocs="914400,137795;1274445,137795;916940,382905;916940,140335;1271905,382905;1271905,140335;914400,385445;1274445,385445" o:connectangles="0,0,0,0,0,0,0,0"/>
                <w10:wrap anchorx="page"/>
              </v:shape>
            </w:pict>
          </mc:Fallback>
        </mc:AlternateContent>
      </w:r>
      <w:r w:rsidRPr="00B23496">
        <w:rPr>
          <w:rFonts w:ascii="Century" w:eastAsia="ＭＳ 明朝" w:hAnsi="Century"/>
          <w:color w:val="000000" w:themeColor="text1"/>
          <w:spacing w:val="1"/>
          <w:lang w:eastAsia="ja-JP"/>
        </w:rPr>
        <w:t>活用するのも良い考えである。たとえば、おうし座の頭の部分の</w:t>
      </w:r>
      <w:r w:rsidR="000B6DF0" w:rsidRPr="00B23496">
        <w:rPr>
          <w:rFonts w:ascii="Century" w:eastAsia="ＭＳ 明朝" w:hAnsi="Century" w:hint="eastAsia"/>
          <w:color w:val="000000" w:themeColor="text1"/>
          <w:spacing w:val="1"/>
          <w:lang w:eastAsia="ja-JP"/>
        </w:rPr>
        <w:t xml:space="preserve"> </w:t>
      </w:r>
      <w:r w:rsidRPr="00B23496">
        <w:rPr>
          <w:rFonts w:ascii="Century" w:eastAsia="ＭＳ 明朝" w:hAnsi="Century"/>
          <w:color w:val="000000" w:themeColor="text1"/>
          <w:sz w:val="24"/>
          <w:lang w:eastAsia="ja-JP"/>
        </w:rPr>
        <w:t xml:space="preserve">V </w:t>
      </w:r>
      <w:r w:rsidRPr="00B23496">
        <w:rPr>
          <w:rFonts w:ascii="Century" w:eastAsia="ＭＳ 明朝" w:hAnsi="Century"/>
          <w:color w:val="000000" w:themeColor="text1"/>
          <w:spacing w:val="25"/>
          <w:lang w:eastAsia="ja-JP"/>
        </w:rPr>
        <w:t>字形</w:t>
      </w:r>
      <w:r w:rsidR="0091497E" w:rsidRPr="00B23496">
        <w:rPr>
          <w:rFonts w:ascii="Century" w:eastAsia="ＭＳ 明朝" w:hAnsi="Century" w:hint="eastAsia"/>
          <w:color w:val="000000" w:themeColor="text1"/>
          <w:spacing w:val="25"/>
          <w:lang w:eastAsia="ja-JP"/>
        </w:rPr>
        <w:t xml:space="preserve"> </w:t>
      </w: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lang w:eastAsia="ja-JP"/>
        </w:rPr>
        <w:t>アルデバランとヒヤデス星団の部分</w:t>
      </w:r>
      <w:r w:rsidRPr="00B23496">
        <w:rPr>
          <w:rFonts w:ascii="Century" w:eastAsia="ＭＳ 明朝" w:hAnsi="Century"/>
          <w:color w:val="000000" w:themeColor="text1"/>
          <w:spacing w:val="-26"/>
          <w:sz w:val="24"/>
          <w:lang w:eastAsia="ja-JP"/>
        </w:rPr>
        <w:t xml:space="preserve">) </w:t>
      </w:r>
      <w:r w:rsidRPr="00B23496">
        <w:rPr>
          <w:rFonts w:ascii="Century" w:eastAsia="ＭＳ 明朝" w:hAnsi="Century"/>
          <w:color w:val="000000" w:themeColor="text1"/>
          <w:spacing w:val="-4"/>
          <w:lang w:eastAsia="ja-JP"/>
        </w:rPr>
        <w:t>を</w:t>
      </w:r>
      <w:r w:rsidRPr="00B23496">
        <w:rPr>
          <w:rFonts w:ascii="Century" w:eastAsia="ＭＳ 明朝" w:hAnsi="Century"/>
          <w:color w:val="000000" w:themeColor="text1"/>
          <w:lang w:eastAsia="ja-JP"/>
        </w:rPr>
        <w:t>「すばる</w:t>
      </w:r>
      <w:r w:rsidRPr="00B23496">
        <w:rPr>
          <w:rFonts w:ascii="Century" w:eastAsia="ＭＳ 明朝" w:hAnsi="Century"/>
          <w:color w:val="000000" w:themeColor="text1"/>
          <w:spacing w:val="-38"/>
          <w:lang w:eastAsia="ja-JP"/>
        </w:rPr>
        <w:t>」、さ</w:t>
      </w:r>
      <w:r w:rsidRPr="00B23496">
        <w:rPr>
          <w:rFonts w:ascii="Century" w:eastAsia="ＭＳ 明朝" w:hAnsi="Century"/>
          <w:color w:val="000000" w:themeColor="text1"/>
          <w:lang w:eastAsia="ja-JP"/>
        </w:rPr>
        <w:t>そり座</w:t>
      </w:r>
      <w:r w:rsidRPr="00B23496">
        <w:rPr>
          <w:rFonts w:ascii="Century" w:eastAsia="ＭＳ 明朝" w:hAnsi="Century"/>
          <w:color w:val="000000" w:themeColor="text1"/>
          <w:spacing w:val="-32"/>
          <w:lang w:eastAsia="ja-JP"/>
        </w:rPr>
        <w:t>の</w:t>
      </w:r>
      <w:r w:rsidRPr="00B23496">
        <w:rPr>
          <w:rFonts w:ascii="Century" w:eastAsia="ＭＳ 明朝" w:hAnsi="Century"/>
          <w:color w:val="000000" w:themeColor="text1"/>
          <w:spacing w:val="-32"/>
          <w:lang w:eastAsia="ja-JP"/>
        </w:rPr>
        <w:t xml:space="preserve"> </w:t>
      </w:r>
      <w:r w:rsidRPr="00B23496">
        <w:rPr>
          <w:rFonts w:ascii="Century" w:eastAsia="ＭＳ 明朝" w:hAnsi="Century"/>
          <w:color w:val="000000" w:themeColor="text1"/>
          <w:sz w:val="24"/>
          <w:lang w:eastAsia="ja-JP"/>
        </w:rPr>
        <w:t>S</w:t>
      </w:r>
      <w:r w:rsidRPr="00B23496">
        <w:rPr>
          <w:rFonts w:ascii="Century" w:eastAsia="ＭＳ 明朝" w:hAnsi="Century"/>
          <w:color w:val="000000" w:themeColor="text1"/>
          <w:spacing w:val="-52"/>
          <w:sz w:val="24"/>
          <w:lang w:eastAsia="ja-JP"/>
        </w:rPr>
        <w:t xml:space="preserve"> </w:t>
      </w:r>
      <w:r w:rsidRPr="00B23496">
        <w:rPr>
          <w:rFonts w:ascii="Century" w:eastAsia="ＭＳ 明朝" w:hAnsi="Century"/>
          <w:color w:val="000000" w:themeColor="text1"/>
          <w:lang w:eastAsia="ja-JP"/>
        </w:rPr>
        <w:t>字形にうねった部分</w:t>
      </w:r>
      <w:r w:rsidRPr="00B23496">
        <w:rPr>
          <w:rFonts w:ascii="Century" w:eastAsia="ＭＳ 明朝" w:hAnsi="Century"/>
          <w:color w:val="000000" w:themeColor="text1"/>
          <w:spacing w:val="-4"/>
          <w:lang w:eastAsia="ja-JP"/>
        </w:rPr>
        <w:t>を</w:t>
      </w:r>
      <w:r w:rsidRPr="00B23496">
        <w:rPr>
          <w:rFonts w:ascii="Century" w:eastAsia="ＭＳ 明朝" w:hAnsi="Century"/>
          <w:color w:val="000000" w:themeColor="text1"/>
          <w:lang w:eastAsia="ja-JP"/>
        </w:rPr>
        <w:t>「うおつりぼし」などと紹介することができる。</w:t>
      </w:r>
    </w:p>
    <w:p w14:paraId="7422241A" w14:textId="12D6934B" w:rsidR="00485A40" w:rsidRPr="00B23496" w:rsidRDefault="00580E9B" w:rsidP="0091497E">
      <w:pPr>
        <w:pStyle w:val="a3"/>
        <w:ind w:left="103" w:right="290"/>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485A40" w:rsidRPr="00B23496">
        <w:rPr>
          <w:rFonts w:ascii="Arial" w:eastAsia="ＭＳ 明朝" w:hAnsi="Arial" w:cs="Arial"/>
          <w:color w:val="000000" w:themeColor="text1"/>
          <w:lang w:eastAsia="ja-JP"/>
        </w:rPr>
        <w:t xml:space="preserve"> 1. </w:t>
      </w:r>
      <w:r w:rsidR="0091497E" w:rsidRPr="00B23496">
        <w:rPr>
          <w:rFonts w:ascii="Arial" w:eastAsia="ＭＳ 明朝" w:hAnsi="Arial" w:cs="Arial"/>
          <w:color w:val="000000" w:themeColor="text1"/>
          <w:lang w:eastAsia="ja-JP"/>
        </w:rPr>
        <w:t>In</w:t>
      </w:r>
      <w:r w:rsidR="009C4894" w:rsidRPr="00B23496">
        <w:rPr>
          <w:rFonts w:ascii="Arial" w:eastAsia="ＭＳ 明朝" w:hAnsi="Arial" w:cs="Arial"/>
          <w:color w:val="000000" w:themeColor="text1"/>
          <w:lang w:eastAsia="ja-JP"/>
        </w:rPr>
        <w:t xml:space="preserve"> </w:t>
      </w:r>
      <w:r w:rsidR="00E0711B" w:rsidRPr="00B23496">
        <w:rPr>
          <w:rFonts w:ascii="Arial" w:eastAsia="ＭＳ 明朝" w:hAnsi="Arial" w:cs="Arial" w:hint="eastAsia"/>
          <w:color w:val="000000" w:themeColor="text1"/>
          <w:lang w:eastAsia="ja-JP"/>
        </w:rPr>
        <w:t>a</w:t>
      </w:r>
      <w:r w:rsidR="00E0711B" w:rsidRPr="00B23496">
        <w:rPr>
          <w:rFonts w:ascii="Arial" w:eastAsia="ＭＳ 明朝" w:hAnsi="Arial" w:cs="Arial"/>
          <w:color w:val="000000" w:themeColor="text1"/>
          <w:lang w:eastAsia="ja-JP"/>
        </w:rPr>
        <w:t xml:space="preserve"> </w:t>
      </w:r>
      <w:r w:rsidR="0091497E" w:rsidRPr="00B23496">
        <w:rPr>
          <w:rFonts w:ascii="Arial" w:eastAsia="ＭＳ 明朝" w:hAnsi="Arial" w:cs="Arial"/>
          <w:color w:val="000000" w:themeColor="text1"/>
          <w:lang w:eastAsia="ja-JP"/>
        </w:rPr>
        <w:t>star guide,</w:t>
      </w:r>
      <w:r w:rsidR="006B78B0" w:rsidRPr="00B23496">
        <w:rPr>
          <w:rFonts w:ascii="Arial" w:eastAsia="ＭＳ 明朝" w:hAnsi="Arial" w:cs="Arial"/>
          <w:color w:val="000000" w:themeColor="text1"/>
          <w:lang w:eastAsia="ja-JP"/>
        </w:rPr>
        <w:t xml:space="preserve"> </w:t>
      </w:r>
      <w:r w:rsidR="0091497E" w:rsidRPr="00B23496">
        <w:rPr>
          <w:rFonts w:ascii="Arial" w:eastAsia="ＭＳ 明朝" w:hAnsi="Arial" w:cs="Arial"/>
          <w:color w:val="000000" w:themeColor="text1"/>
          <w:lang w:eastAsia="ja-JP"/>
        </w:rPr>
        <w:t>the use of local star names is a good strategy</w:t>
      </w:r>
      <w:r w:rsidR="00C814A6" w:rsidRPr="00B23496">
        <w:rPr>
          <w:rFonts w:ascii="Arial" w:eastAsia="ＭＳ 明朝" w:hAnsi="Arial" w:cs="Arial"/>
          <w:color w:val="000000" w:themeColor="text1"/>
          <w:lang w:eastAsia="ja-JP"/>
        </w:rPr>
        <w:t>. In Japan, for instance, the V-shaped pattern of the head of Taurus (Aldebaran and the Hyades star cluster) is called “Subaru,” and the S-shaped curved line in Scorpi</w:t>
      </w:r>
      <w:r w:rsidR="005D11A1" w:rsidRPr="00B23496">
        <w:rPr>
          <w:rFonts w:ascii="Arial" w:eastAsia="ＭＳ 明朝" w:hAnsi="Arial" w:cs="Arial"/>
          <w:color w:val="000000" w:themeColor="text1"/>
          <w:lang w:eastAsia="ja-JP"/>
        </w:rPr>
        <w:t>us</w:t>
      </w:r>
      <w:r w:rsidR="00C814A6" w:rsidRPr="00B23496">
        <w:rPr>
          <w:rFonts w:ascii="Arial" w:eastAsia="ＭＳ 明朝" w:hAnsi="Arial" w:cs="Arial"/>
          <w:color w:val="000000" w:themeColor="text1"/>
          <w:lang w:eastAsia="ja-JP"/>
        </w:rPr>
        <w:t xml:space="preserve"> is called “</w:t>
      </w:r>
      <w:proofErr w:type="spellStart"/>
      <w:r w:rsidR="00C814A6" w:rsidRPr="00B23496">
        <w:rPr>
          <w:rFonts w:ascii="Arial" w:eastAsia="ＭＳ 明朝" w:hAnsi="Arial" w:cs="Arial"/>
          <w:color w:val="000000" w:themeColor="text1"/>
          <w:lang w:eastAsia="ja-JP"/>
        </w:rPr>
        <w:t>Uotsuri-</w:t>
      </w:r>
      <w:r w:rsidR="00C814A6" w:rsidRPr="00B23496">
        <w:rPr>
          <w:rFonts w:ascii="Arial" w:eastAsia="ＭＳ 明朝" w:hAnsi="Arial" w:cs="Arial"/>
          <w:noProof/>
          <w:color w:val="000000" w:themeColor="text1"/>
          <w:lang w:eastAsia="ja-JP"/>
        </w:rPr>
        <w:t>boshi</w:t>
      </w:r>
      <w:proofErr w:type="spellEnd"/>
      <w:r w:rsidR="00C814A6" w:rsidRPr="00B23496">
        <w:rPr>
          <w:rFonts w:ascii="Arial" w:eastAsia="ＭＳ 明朝" w:hAnsi="Arial" w:cs="Arial"/>
          <w:color w:val="000000" w:themeColor="text1"/>
          <w:lang w:eastAsia="ja-JP"/>
        </w:rPr>
        <w:t xml:space="preserve">” (fishing hook star). In the English-speaking community, the bright stars </w:t>
      </w:r>
      <w:r w:rsidR="006B78B0" w:rsidRPr="00B23496">
        <w:rPr>
          <w:rFonts w:ascii="Arial" w:eastAsia="ＭＳ 明朝" w:hAnsi="Arial" w:cs="Arial"/>
          <w:color w:val="000000" w:themeColor="text1"/>
          <w:lang w:eastAsia="ja-JP"/>
        </w:rPr>
        <w:t>of</w:t>
      </w:r>
      <w:r w:rsidR="00C814A6" w:rsidRPr="00B23496">
        <w:rPr>
          <w:rFonts w:ascii="Arial" w:eastAsia="ＭＳ 明朝" w:hAnsi="Arial" w:cs="Arial"/>
          <w:color w:val="000000" w:themeColor="text1"/>
          <w:lang w:eastAsia="ja-JP"/>
        </w:rPr>
        <w:t xml:space="preserve"> Sagittarius </w:t>
      </w:r>
      <w:r w:rsidR="006B78B0" w:rsidRPr="00B23496">
        <w:rPr>
          <w:rFonts w:ascii="Arial" w:eastAsia="ＭＳ 明朝" w:hAnsi="Arial" w:cs="Arial"/>
          <w:color w:val="000000" w:themeColor="text1"/>
          <w:lang w:eastAsia="ja-JP"/>
        </w:rPr>
        <w:t>form</w:t>
      </w:r>
      <w:r w:rsidR="00C814A6" w:rsidRPr="00B23496">
        <w:rPr>
          <w:rFonts w:ascii="Arial" w:eastAsia="ＭＳ 明朝" w:hAnsi="Arial" w:cs="Arial"/>
          <w:color w:val="000000" w:themeColor="text1"/>
          <w:lang w:eastAsia="ja-JP"/>
        </w:rPr>
        <w:t xml:space="preserve"> the teapot.</w:t>
      </w:r>
      <w:r w:rsidR="009C4894" w:rsidRPr="00B23496">
        <w:rPr>
          <w:rFonts w:ascii="Arial" w:eastAsia="ＭＳ 明朝" w:hAnsi="Arial" w:cs="Arial"/>
          <w:color w:val="000000" w:themeColor="text1"/>
          <w:lang w:eastAsia="ja-JP"/>
        </w:rPr>
        <w:t xml:space="preserve"> </w:t>
      </w:r>
    </w:p>
    <w:p w14:paraId="5CCFF167" w14:textId="77777777" w:rsidR="00611569" w:rsidRPr="00B23496" w:rsidRDefault="00EE4F6A" w:rsidP="00C96BC5">
      <w:pPr>
        <w:pStyle w:val="1"/>
        <w:spacing w:before="0"/>
        <w:rPr>
          <w:rFonts w:ascii="Century" w:eastAsia="ＭＳ 明朝" w:hAnsi="Century"/>
          <w:color w:val="000000" w:themeColor="text1"/>
          <w:lang w:eastAsia="ja-JP"/>
        </w:rPr>
      </w:pPr>
      <w:r w:rsidRPr="00B23496">
        <w:rPr>
          <w:rFonts w:ascii="Century" w:eastAsia="ＭＳ 明朝" w:hAnsi="Century"/>
          <w:color w:val="000000" w:themeColor="text1"/>
          <w:lang w:eastAsia="ja-JP"/>
        </w:rPr>
        <w:t>Mon:06</w:t>
      </w:r>
    </w:p>
    <w:p w14:paraId="306CF547" w14:textId="77777777" w:rsidR="00611569" w:rsidRPr="00B23496" w:rsidRDefault="00611569" w:rsidP="00C96BC5">
      <w:pPr>
        <w:pStyle w:val="a3"/>
        <w:rPr>
          <w:rFonts w:ascii="Century" w:eastAsia="ＭＳ 明朝" w:hAnsi="Century"/>
          <w:i/>
          <w:color w:val="000000" w:themeColor="text1"/>
          <w:sz w:val="24"/>
          <w:lang w:eastAsia="ja-JP"/>
        </w:rPr>
      </w:pPr>
    </w:p>
    <w:p w14:paraId="5F0A7E1B" w14:textId="77777777" w:rsidR="00611569" w:rsidRPr="00B23496" w:rsidRDefault="00EE4F6A" w:rsidP="00C96BC5">
      <w:pPr>
        <w:pStyle w:val="a3"/>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lang w:eastAsia="ja-JP"/>
        </w:rPr>
        <w:t>中国の星座</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lang w:eastAsia="ja-JP"/>
        </w:rPr>
        <w:t>星・星座の呼び名とその起源</w:t>
      </w:r>
      <w:r w:rsidRPr="00B23496">
        <w:rPr>
          <w:rFonts w:ascii="Century" w:eastAsia="ＭＳ 明朝" w:hAnsi="Century"/>
          <w:color w:val="000000" w:themeColor="text1"/>
          <w:lang w:eastAsia="ja-JP"/>
        </w:rPr>
        <w:t xml:space="preserve"> </w:t>
      </w:r>
      <w:r w:rsidRPr="00B23496">
        <w:rPr>
          <w:rFonts w:ascii="Century" w:eastAsia="ＭＳ 明朝" w:hAnsi="Century"/>
          <w:color w:val="000000" w:themeColor="text1"/>
          <w:lang w:eastAsia="ja-JP"/>
        </w:rPr>
        <w:t>に関する文章</w:t>
      </w:r>
      <w:r w:rsidRPr="00B23496">
        <w:rPr>
          <w:rFonts w:ascii="Century" w:eastAsia="ＭＳ 明朝" w:hAnsi="Century"/>
          <w:color w:val="000000" w:themeColor="text1"/>
          <w:sz w:val="24"/>
          <w:lang w:eastAsia="ja-JP"/>
        </w:rPr>
        <w:t>)</w:t>
      </w:r>
    </w:p>
    <w:p w14:paraId="3094BF6E" w14:textId="77777777" w:rsidR="00FB0E19" w:rsidRPr="00B23496" w:rsidRDefault="00FB0E19" w:rsidP="00C96BC5">
      <w:pPr>
        <w:pStyle w:val="a3"/>
        <w:ind w:left="865"/>
        <w:rPr>
          <w:rFonts w:ascii="Century" w:eastAsia="ＭＳ 明朝" w:hAnsi="Century"/>
          <w:color w:val="000000" w:themeColor="text1"/>
          <w:sz w:val="24"/>
          <w:lang w:eastAsia="ja-JP"/>
        </w:rPr>
      </w:pPr>
      <w:r w:rsidRPr="00B23496">
        <w:rPr>
          <w:rFonts w:ascii="Arial Narrow" w:eastAsia="ＭＳ 明朝" w:hAnsi="Arial Narrow"/>
          <w:color w:val="000000" w:themeColor="text1"/>
          <w:sz w:val="24"/>
          <w:lang w:eastAsia="ja-JP"/>
        </w:rPr>
        <w:t xml:space="preserve">(Chinese constellations – </w:t>
      </w:r>
      <w:r w:rsidR="00580E9B" w:rsidRPr="00B23496">
        <w:rPr>
          <w:rFonts w:ascii="Arial Narrow" w:eastAsia="ＭＳ 明朝" w:hAnsi="Arial Narrow"/>
          <w:color w:val="000000" w:themeColor="text1"/>
          <w:sz w:val="24"/>
          <w:lang w:eastAsia="ja-JP"/>
        </w:rPr>
        <w:t>paragraph</w:t>
      </w:r>
      <w:r w:rsidRPr="00B23496">
        <w:rPr>
          <w:rFonts w:ascii="Arial Narrow" w:eastAsia="ＭＳ 明朝" w:hAnsi="Arial Narrow"/>
          <w:color w:val="000000" w:themeColor="text1"/>
          <w:sz w:val="24"/>
          <w:lang w:eastAsia="ja-JP"/>
        </w:rPr>
        <w:t xml:space="preserve"> on names of stars and constellations and their origin)</w:t>
      </w:r>
    </w:p>
    <w:p w14:paraId="5580AED5" w14:textId="77777777" w:rsidR="00611569" w:rsidRPr="00B23496" w:rsidRDefault="00EE4F6A" w:rsidP="00C96BC5">
      <w:pPr>
        <w:pStyle w:val="a3"/>
        <w:ind w:left="103" w:right="291"/>
        <w:jc w:val="both"/>
        <w:rPr>
          <w:rFonts w:ascii="Century" w:eastAsia="ＭＳ 明朝" w:hAnsi="Century"/>
          <w:color w:val="000000" w:themeColor="text1"/>
          <w:lang w:eastAsia="ja-JP"/>
        </w:rPr>
      </w:pPr>
      <w:r w:rsidRPr="00B23496">
        <w:rPr>
          <w:rFonts w:ascii="Century" w:eastAsia="ＭＳ 明朝" w:hAnsi="Century"/>
          <w:color w:val="000000" w:themeColor="text1"/>
          <w:spacing w:val="-10"/>
          <w:lang w:eastAsia="ja-JP"/>
        </w:rPr>
        <w:t>文章</w:t>
      </w:r>
      <w:r w:rsidR="00484863" w:rsidRPr="00B23496">
        <w:rPr>
          <w:rFonts w:ascii="Century" w:eastAsia="ＭＳ 明朝" w:hAnsi="Century" w:hint="eastAsia"/>
          <w:color w:val="000000" w:themeColor="text1"/>
          <w:spacing w:val="-10"/>
          <w:lang w:eastAsia="ja-JP"/>
        </w:rPr>
        <w:t>２</w:t>
      </w:r>
      <w:r w:rsidRPr="00B23496">
        <w:rPr>
          <w:rFonts w:ascii="Century" w:eastAsia="ＭＳ 明朝" w:hAnsi="Century"/>
          <w:b/>
          <w:color w:val="000000" w:themeColor="text1"/>
          <w:spacing w:val="6"/>
          <w:sz w:val="24"/>
          <w:lang w:eastAsia="ja-JP"/>
        </w:rPr>
        <w:t xml:space="preserve"> </w:t>
      </w:r>
      <w:r w:rsidRPr="00B23496">
        <w:rPr>
          <w:rFonts w:ascii="Century" w:eastAsia="ＭＳ 明朝" w:hAnsi="Century"/>
          <w:color w:val="000000" w:themeColor="text1"/>
          <w:lang w:eastAsia="ja-JP"/>
        </w:rPr>
        <w:t>中国の星座は人間社会を反映したものが多数あることに特徴がある。例え</w:t>
      </w:r>
      <w:r w:rsidRPr="00B23496">
        <w:rPr>
          <w:rFonts w:ascii="Century" w:eastAsia="ＭＳ 明朝" w:hAnsi="Century"/>
          <w:color w:val="000000" w:themeColor="text1"/>
          <w:spacing w:val="-1"/>
          <w:lang w:eastAsia="ja-JP"/>
        </w:rPr>
        <w:t>ば、天の北極付近には、天帝を中心に宮殿や役人が配置されていたり、現在うさぎ</w:t>
      </w:r>
      <w:r w:rsidRPr="00B23496">
        <w:rPr>
          <w:rFonts w:ascii="Century" w:eastAsia="ＭＳ 明朝" w:hAnsi="Century"/>
          <w:color w:val="000000" w:themeColor="text1"/>
          <w:spacing w:val="2"/>
          <w:lang w:eastAsia="ja-JP"/>
        </w:rPr>
        <w:t>座とされている場所が厠</w:t>
      </w:r>
      <w:r w:rsidRPr="00B23496">
        <w:rPr>
          <w:rFonts w:ascii="Century" w:eastAsia="ＭＳ 明朝" w:hAnsi="Century"/>
          <w:color w:val="000000" w:themeColor="text1"/>
          <w:spacing w:val="2"/>
          <w:lang w:eastAsia="ja-JP"/>
        </w:rPr>
        <w:t xml:space="preserve"> </w:t>
      </w: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lang w:eastAsia="ja-JP"/>
        </w:rPr>
        <w:t>トイレの意</w:t>
      </w:r>
      <w:r w:rsidRPr="00B23496">
        <w:rPr>
          <w:rFonts w:ascii="Century" w:eastAsia="ＭＳ 明朝" w:hAnsi="Century"/>
          <w:color w:val="000000" w:themeColor="text1"/>
          <w:spacing w:val="12"/>
          <w:sz w:val="24"/>
          <w:lang w:eastAsia="ja-JP"/>
        </w:rPr>
        <w:t xml:space="preserve">) </w:t>
      </w:r>
      <w:r w:rsidRPr="00B23496">
        <w:rPr>
          <w:rFonts w:ascii="Century" w:eastAsia="ＭＳ 明朝" w:hAnsi="Century"/>
          <w:color w:val="000000" w:themeColor="text1"/>
          <w:lang w:eastAsia="ja-JP"/>
        </w:rPr>
        <w:t>になっていたりという具合である。</w:t>
      </w:r>
    </w:p>
    <w:p w14:paraId="44C01358" w14:textId="4CDD668F" w:rsidR="00485A40" w:rsidRPr="00B23496" w:rsidRDefault="00580E9B" w:rsidP="0091497E">
      <w:pPr>
        <w:pStyle w:val="a3"/>
        <w:ind w:left="103" w:right="291"/>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485A40" w:rsidRPr="00B23496">
        <w:rPr>
          <w:rFonts w:ascii="Arial" w:eastAsia="ＭＳ 明朝" w:hAnsi="Arial" w:cs="Arial"/>
          <w:color w:val="000000" w:themeColor="text1"/>
          <w:lang w:eastAsia="ja-JP"/>
        </w:rPr>
        <w:t xml:space="preserve"> 2. </w:t>
      </w:r>
      <w:r w:rsidR="000668B3" w:rsidRPr="00B23496">
        <w:rPr>
          <w:rFonts w:ascii="Arial" w:eastAsia="ＭＳ 明朝" w:hAnsi="Arial" w:cs="Arial"/>
          <w:color w:val="000000" w:themeColor="text1"/>
          <w:lang w:eastAsia="ja-JP"/>
        </w:rPr>
        <w:t xml:space="preserve">The ancient Chinese constellations have </w:t>
      </w:r>
      <w:r w:rsidR="006B78B0" w:rsidRPr="00B23496">
        <w:rPr>
          <w:rFonts w:ascii="Arial" w:eastAsia="ＭＳ 明朝" w:hAnsi="Arial" w:cs="Arial"/>
          <w:color w:val="000000" w:themeColor="text1"/>
          <w:lang w:eastAsia="ja-JP"/>
        </w:rPr>
        <w:t>a</w:t>
      </w:r>
      <w:r w:rsidR="000668B3" w:rsidRPr="00B23496">
        <w:rPr>
          <w:rFonts w:ascii="Arial" w:eastAsia="ＭＳ 明朝" w:hAnsi="Arial" w:cs="Arial"/>
          <w:color w:val="000000" w:themeColor="text1"/>
          <w:lang w:eastAsia="ja-JP"/>
        </w:rPr>
        <w:t xml:space="preserve"> feature that the constellations were considered to reflect </w:t>
      </w:r>
      <w:r w:rsidR="000668B3" w:rsidRPr="00B23496">
        <w:rPr>
          <w:rFonts w:ascii="Arial" w:eastAsia="ＭＳ 明朝" w:hAnsi="Arial" w:cs="Arial"/>
          <w:noProof/>
          <w:color w:val="000000" w:themeColor="text1"/>
          <w:lang w:eastAsia="ja-JP"/>
        </w:rPr>
        <w:t>human</w:t>
      </w:r>
      <w:r w:rsidR="000668B3" w:rsidRPr="00B23496">
        <w:rPr>
          <w:rFonts w:ascii="Arial" w:eastAsia="ＭＳ 明朝" w:hAnsi="Arial" w:cs="Arial"/>
          <w:color w:val="000000" w:themeColor="text1"/>
          <w:lang w:eastAsia="ja-JP"/>
        </w:rPr>
        <w:t xml:space="preserve"> society. For example, </w:t>
      </w:r>
      <w:r w:rsidR="006B78B0" w:rsidRPr="00B23496">
        <w:rPr>
          <w:rFonts w:ascii="Arial" w:eastAsia="ＭＳ 明朝" w:hAnsi="Arial" w:cs="Arial"/>
          <w:color w:val="000000" w:themeColor="text1"/>
          <w:lang w:eastAsia="ja-JP"/>
        </w:rPr>
        <w:t xml:space="preserve">the emperor who was the center of the palace was placed in the North Pole. Underneath him were </w:t>
      </w:r>
      <w:r w:rsidR="00E423F8" w:rsidRPr="00B23496">
        <w:rPr>
          <w:rFonts w:ascii="Arial" w:eastAsia="ＭＳ 明朝" w:hAnsi="Arial" w:cs="Arial"/>
          <w:noProof/>
          <w:color w:val="000000" w:themeColor="text1"/>
          <w:lang w:eastAsia="ja-JP"/>
        </w:rPr>
        <w:t>the</w:t>
      </w:r>
      <w:r w:rsidR="006B78B0" w:rsidRPr="00B23496">
        <w:rPr>
          <w:rFonts w:ascii="Arial" w:eastAsia="ＭＳ 明朝" w:hAnsi="Arial" w:cs="Arial"/>
          <w:noProof/>
          <w:color w:val="000000" w:themeColor="text1"/>
          <w:lang w:eastAsia="ja-JP"/>
        </w:rPr>
        <w:t xml:space="preserve"> officials</w:t>
      </w:r>
      <w:r w:rsidR="006B78B0" w:rsidRPr="00B23496">
        <w:rPr>
          <w:rFonts w:ascii="Arial" w:eastAsia="ＭＳ 明朝" w:hAnsi="Arial" w:cs="Arial"/>
          <w:color w:val="000000" w:themeColor="text1"/>
          <w:lang w:eastAsia="ja-JP"/>
        </w:rPr>
        <w:t xml:space="preserve"> that surrounded him. </w:t>
      </w:r>
      <w:r w:rsidR="00E0711B" w:rsidRPr="00B23496">
        <w:rPr>
          <w:rFonts w:ascii="Arial" w:eastAsia="ＭＳ 明朝" w:hAnsi="Arial" w:cs="Arial"/>
          <w:color w:val="000000" w:themeColor="text1"/>
          <w:lang w:eastAsia="ja-JP"/>
        </w:rPr>
        <w:t xml:space="preserve">The idea is extended such that the </w:t>
      </w:r>
      <w:r w:rsidR="006B78B0" w:rsidRPr="00B23496">
        <w:rPr>
          <w:rFonts w:ascii="Arial" w:eastAsia="ＭＳ 明朝" w:hAnsi="Arial" w:cs="Arial"/>
          <w:color w:val="000000" w:themeColor="text1"/>
          <w:lang w:eastAsia="ja-JP"/>
        </w:rPr>
        <w:t>constellation</w:t>
      </w:r>
      <w:r w:rsidR="00A1139B" w:rsidRPr="00B23496">
        <w:rPr>
          <w:rFonts w:ascii="Arial" w:eastAsia="ＭＳ 明朝" w:hAnsi="Arial" w:cs="Arial"/>
          <w:color w:val="000000" w:themeColor="text1"/>
          <w:lang w:eastAsia="ja-JP"/>
        </w:rPr>
        <w:t xml:space="preserve"> Lepus, the Hare, was </w:t>
      </w:r>
      <w:r w:rsidR="006B78B0" w:rsidRPr="00B23496">
        <w:rPr>
          <w:rFonts w:ascii="Arial" w:eastAsia="ＭＳ 明朝" w:hAnsi="Arial" w:cs="Arial"/>
          <w:color w:val="000000" w:themeColor="text1"/>
          <w:lang w:eastAsia="ja-JP"/>
        </w:rPr>
        <w:t>represented as</w:t>
      </w:r>
      <w:r w:rsidR="00A1139B" w:rsidRPr="00B23496">
        <w:rPr>
          <w:rFonts w:ascii="Arial" w:eastAsia="ＭＳ 明朝" w:hAnsi="Arial" w:cs="Arial"/>
          <w:color w:val="000000" w:themeColor="text1"/>
          <w:lang w:eastAsia="ja-JP"/>
        </w:rPr>
        <w:t xml:space="preserve"> the lavatory.</w:t>
      </w:r>
    </w:p>
    <w:p w14:paraId="17B2FB60" w14:textId="77777777" w:rsidR="00611569" w:rsidRPr="00B23496" w:rsidRDefault="00EE4F6A" w:rsidP="00C96BC5">
      <w:pPr>
        <w:pStyle w:val="1"/>
        <w:spacing w:before="0"/>
        <w:rPr>
          <w:rFonts w:ascii="Century" w:eastAsia="ＭＳ 明朝" w:hAnsi="Century"/>
          <w:color w:val="000000" w:themeColor="text1"/>
          <w:lang w:eastAsia="ja-JP"/>
        </w:rPr>
      </w:pPr>
      <w:r w:rsidRPr="00B23496">
        <w:rPr>
          <w:rFonts w:ascii="Century" w:eastAsia="ＭＳ 明朝" w:hAnsi="Century"/>
          <w:color w:val="000000" w:themeColor="text1"/>
          <w:lang w:eastAsia="ja-JP"/>
        </w:rPr>
        <w:t>Mon:07</w:t>
      </w:r>
    </w:p>
    <w:p w14:paraId="486254A3" w14:textId="77777777" w:rsidR="00611569" w:rsidRPr="00B23496" w:rsidRDefault="00611569" w:rsidP="00C96BC5">
      <w:pPr>
        <w:pStyle w:val="a3"/>
        <w:rPr>
          <w:rFonts w:ascii="Century" w:eastAsia="ＭＳ 明朝" w:hAnsi="Century"/>
          <w:i/>
          <w:color w:val="000000" w:themeColor="text1"/>
          <w:sz w:val="24"/>
          <w:lang w:eastAsia="ja-JP"/>
        </w:rPr>
      </w:pPr>
    </w:p>
    <w:p w14:paraId="7F55C4FB" w14:textId="77777777" w:rsidR="00A1139B" w:rsidRPr="00B23496" w:rsidRDefault="00A1139B" w:rsidP="00C96BC5">
      <w:pPr>
        <w:pStyle w:val="a3"/>
        <w:rPr>
          <w:rFonts w:ascii="Century" w:eastAsia="ＭＳ 明朝" w:hAnsi="Century"/>
          <w:i/>
          <w:color w:val="000000" w:themeColor="text1"/>
          <w:sz w:val="24"/>
          <w:lang w:eastAsia="ja-JP"/>
        </w:rPr>
      </w:pPr>
    </w:p>
    <w:p w14:paraId="1872D43C" w14:textId="77777777" w:rsidR="006B78B0" w:rsidRPr="00B23496" w:rsidRDefault="006B78B0" w:rsidP="00C96BC5">
      <w:pPr>
        <w:pStyle w:val="a3"/>
        <w:rPr>
          <w:rFonts w:ascii="Century" w:eastAsia="ＭＳ 明朝" w:hAnsi="Century"/>
          <w:i/>
          <w:color w:val="000000" w:themeColor="text1"/>
          <w:sz w:val="24"/>
          <w:lang w:eastAsia="ja-JP"/>
        </w:rPr>
      </w:pPr>
    </w:p>
    <w:p w14:paraId="0844CFCD" w14:textId="77777777" w:rsidR="006B78B0" w:rsidRPr="00B23496" w:rsidRDefault="006B78B0" w:rsidP="00C96BC5">
      <w:pPr>
        <w:pStyle w:val="a3"/>
        <w:rPr>
          <w:rFonts w:ascii="Century" w:eastAsia="ＭＳ 明朝" w:hAnsi="Century"/>
          <w:i/>
          <w:color w:val="000000" w:themeColor="text1"/>
          <w:sz w:val="24"/>
          <w:lang w:eastAsia="ja-JP"/>
        </w:rPr>
      </w:pPr>
    </w:p>
    <w:p w14:paraId="52E4A252" w14:textId="77777777" w:rsidR="00611569" w:rsidRPr="00B23496" w:rsidRDefault="00EE4F6A" w:rsidP="00C96BC5">
      <w:pPr>
        <w:pStyle w:val="a3"/>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lastRenderedPageBreak/>
        <w:t>(</w:t>
      </w:r>
      <w:r w:rsidRPr="00B23496">
        <w:rPr>
          <w:rFonts w:ascii="Century" w:eastAsia="ＭＳ 明朝" w:hAnsi="Century"/>
          <w:color w:val="000000" w:themeColor="text1"/>
          <w:lang w:eastAsia="ja-JP"/>
        </w:rPr>
        <w:t>アンデスの星座</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lang w:eastAsia="ja-JP"/>
        </w:rPr>
        <w:t>星・星座の呼び名とその起源</w:t>
      </w:r>
      <w:r w:rsidRPr="00B23496">
        <w:rPr>
          <w:rFonts w:ascii="Century" w:eastAsia="ＭＳ 明朝" w:hAnsi="Century"/>
          <w:color w:val="000000" w:themeColor="text1"/>
          <w:lang w:eastAsia="ja-JP"/>
        </w:rPr>
        <w:t xml:space="preserve"> </w:t>
      </w:r>
      <w:r w:rsidRPr="00B23496">
        <w:rPr>
          <w:rFonts w:ascii="Century" w:eastAsia="ＭＳ 明朝" w:hAnsi="Century"/>
          <w:color w:val="000000" w:themeColor="text1"/>
          <w:lang w:eastAsia="ja-JP"/>
        </w:rPr>
        <w:t>に関する文章</w:t>
      </w:r>
      <w:r w:rsidRPr="00B23496">
        <w:rPr>
          <w:rFonts w:ascii="Century" w:eastAsia="ＭＳ 明朝" w:hAnsi="Century"/>
          <w:color w:val="000000" w:themeColor="text1"/>
          <w:sz w:val="24"/>
          <w:lang w:eastAsia="ja-JP"/>
        </w:rPr>
        <w:t>)</w:t>
      </w:r>
    </w:p>
    <w:p w14:paraId="2833FC22" w14:textId="77777777" w:rsidR="00FB0E19" w:rsidRPr="00B23496" w:rsidRDefault="00FB0E19" w:rsidP="00C96BC5">
      <w:pPr>
        <w:pStyle w:val="a3"/>
        <w:ind w:left="865"/>
        <w:rPr>
          <w:rFonts w:ascii="Century" w:eastAsia="ＭＳ 明朝" w:hAnsi="Century"/>
          <w:color w:val="000000" w:themeColor="text1"/>
          <w:sz w:val="24"/>
          <w:lang w:eastAsia="ja-JP"/>
        </w:rPr>
      </w:pPr>
      <w:r w:rsidRPr="00B23496">
        <w:rPr>
          <w:rFonts w:ascii="Arial Narrow" w:eastAsia="ＭＳ 明朝" w:hAnsi="Arial Narrow"/>
          <w:color w:val="000000" w:themeColor="text1"/>
          <w:sz w:val="24"/>
          <w:lang w:eastAsia="ja-JP"/>
        </w:rPr>
        <w:t xml:space="preserve">(Andean constellations – </w:t>
      </w:r>
      <w:r w:rsidR="00580E9B" w:rsidRPr="00B23496">
        <w:rPr>
          <w:rFonts w:ascii="Arial Narrow" w:eastAsia="ＭＳ 明朝" w:hAnsi="Arial Narrow"/>
          <w:color w:val="000000" w:themeColor="text1"/>
          <w:sz w:val="24"/>
          <w:lang w:eastAsia="ja-JP"/>
        </w:rPr>
        <w:t>paragraph</w:t>
      </w:r>
      <w:r w:rsidRPr="00B23496">
        <w:rPr>
          <w:rFonts w:ascii="Arial Narrow" w:eastAsia="ＭＳ 明朝" w:hAnsi="Arial Narrow"/>
          <w:color w:val="000000" w:themeColor="text1"/>
          <w:sz w:val="24"/>
          <w:lang w:eastAsia="ja-JP"/>
        </w:rPr>
        <w:t xml:space="preserve"> on names of stars and constellations and their origin)</w:t>
      </w:r>
    </w:p>
    <w:p w14:paraId="6D5C5DBF" w14:textId="77777777" w:rsidR="00611569" w:rsidRPr="00B23496" w:rsidRDefault="00EE4F6A" w:rsidP="00C96BC5">
      <w:pPr>
        <w:pStyle w:val="a3"/>
        <w:ind w:left="103" w:right="265"/>
        <w:jc w:val="both"/>
        <w:rPr>
          <w:rFonts w:ascii="Century" w:eastAsia="ＭＳ 明朝" w:hAnsi="Century"/>
          <w:color w:val="000000" w:themeColor="text1"/>
          <w:lang w:eastAsia="ja-JP"/>
        </w:rPr>
      </w:pPr>
      <w:r w:rsidRPr="00B23496">
        <w:rPr>
          <w:rFonts w:ascii="Century" w:eastAsia="ＭＳ 明朝" w:hAnsi="Century"/>
          <w:color w:val="000000" w:themeColor="text1"/>
          <w:lang w:eastAsia="ja-JP"/>
        </w:rPr>
        <w:t>文章</w:t>
      </w:r>
      <w:r w:rsidR="00484863" w:rsidRPr="00B23496">
        <w:rPr>
          <w:rFonts w:ascii="Century" w:eastAsia="ＭＳ 明朝" w:hAnsi="Century" w:hint="eastAsia"/>
          <w:color w:val="000000" w:themeColor="text1"/>
          <w:lang w:eastAsia="ja-JP"/>
        </w:rPr>
        <w:t>３</w:t>
      </w:r>
      <w:r w:rsidRPr="00B23496">
        <w:rPr>
          <w:rFonts w:ascii="Century" w:eastAsia="ＭＳ 明朝" w:hAnsi="Century"/>
          <w:b/>
          <w:color w:val="000000" w:themeColor="text1"/>
          <w:sz w:val="24"/>
          <w:lang w:eastAsia="ja-JP"/>
        </w:rPr>
        <w:t xml:space="preserve"> </w:t>
      </w:r>
      <w:r w:rsidRPr="00B23496">
        <w:rPr>
          <w:rFonts w:ascii="Century" w:eastAsia="ＭＳ 明朝" w:hAnsi="Century"/>
          <w:color w:val="000000" w:themeColor="text1"/>
          <w:lang w:eastAsia="ja-JP"/>
        </w:rPr>
        <w:t>アンデス地方では、天の川の暗黒帯を動物のシルエットとみなして、リャマ、キツネ、ヘビなどの動物が星座になっている。</w:t>
      </w:r>
    </w:p>
    <w:p w14:paraId="0B854779" w14:textId="77777777" w:rsidR="00485A40" w:rsidRPr="00B23496" w:rsidRDefault="00580E9B" w:rsidP="0091497E">
      <w:pPr>
        <w:pStyle w:val="a3"/>
        <w:ind w:left="103" w:right="265"/>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485A40" w:rsidRPr="00B23496">
        <w:rPr>
          <w:rFonts w:ascii="Arial" w:eastAsia="ＭＳ 明朝" w:hAnsi="Arial" w:cs="Arial"/>
          <w:color w:val="000000" w:themeColor="text1"/>
          <w:lang w:eastAsia="ja-JP"/>
        </w:rPr>
        <w:t xml:space="preserve"> 3. </w:t>
      </w:r>
      <w:r w:rsidR="00F5444D" w:rsidRPr="00B23496">
        <w:rPr>
          <w:rFonts w:ascii="Arial" w:eastAsia="ＭＳ 明朝" w:hAnsi="Arial" w:cs="Arial"/>
          <w:color w:val="000000" w:themeColor="text1"/>
          <w:lang w:eastAsia="ja-JP"/>
        </w:rPr>
        <w:t>In the Andes region, the dark nebula zone in the Milky Way band has been imagined as the silhouettes of animals. They have constellations of various animals such as llama, fox, and snake.</w:t>
      </w:r>
    </w:p>
    <w:p w14:paraId="1313B3C4" w14:textId="77777777" w:rsidR="00611569" w:rsidRPr="00B23496" w:rsidRDefault="00EE4F6A" w:rsidP="00C96BC5">
      <w:pPr>
        <w:pStyle w:val="1"/>
        <w:spacing w:before="0"/>
        <w:rPr>
          <w:rFonts w:ascii="Century" w:eastAsia="ＭＳ 明朝" w:hAnsi="Century"/>
          <w:color w:val="000000" w:themeColor="text1"/>
          <w:lang w:eastAsia="ja-JP"/>
        </w:rPr>
      </w:pPr>
      <w:r w:rsidRPr="00B23496">
        <w:rPr>
          <w:rFonts w:ascii="Century" w:eastAsia="ＭＳ 明朝" w:hAnsi="Century"/>
          <w:color w:val="000000" w:themeColor="text1"/>
          <w:lang w:eastAsia="ja-JP"/>
        </w:rPr>
        <w:t>Mon:09</w:t>
      </w:r>
    </w:p>
    <w:p w14:paraId="75E432A1" w14:textId="77777777" w:rsidR="00611569" w:rsidRPr="00B23496" w:rsidRDefault="00611569" w:rsidP="00C96BC5">
      <w:pPr>
        <w:pStyle w:val="a3"/>
        <w:rPr>
          <w:rFonts w:ascii="Century" w:eastAsia="ＭＳ 明朝" w:hAnsi="Century"/>
          <w:i/>
          <w:color w:val="000000" w:themeColor="text1"/>
          <w:sz w:val="24"/>
          <w:lang w:eastAsia="ja-JP"/>
        </w:rPr>
      </w:pPr>
    </w:p>
    <w:p w14:paraId="4E772ED1" w14:textId="77777777" w:rsidR="00611569" w:rsidRPr="00B23496" w:rsidRDefault="00EE4F6A" w:rsidP="00C96BC5">
      <w:pPr>
        <w:pStyle w:val="a3"/>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lang w:eastAsia="ja-JP"/>
        </w:rPr>
        <w:t>太陽</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lang w:eastAsia="ja-JP"/>
        </w:rPr>
        <w:t>太陽・月、星にまつわる風俗習慣</w:t>
      </w:r>
      <w:r w:rsidRPr="00B23496">
        <w:rPr>
          <w:rFonts w:ascii="Century" w:eastAsia="ＭＳ 明朝" w:hAnsi="Century"/>
          <w:color w:val="000000" w:themeColor="text1"/>
          <w:lang w:eastAsia="ja-JP"/>
        </w:rPr>
        <w:t xml:space="preserve"> </w:t>
      </w:r>
      <w:r w:rsidRPr="00B23496">
        <w:rPr>
          <w:rFonts w:ascii="Century" w:eastAsia="ＭＳ 明朝" w:hAnsi="Century"/>
          <w:color w:val="000000" w:themeColor="text1"/>
          <w:lang w:eastAsia="ja-JP"/>
        </w:rPr>
        <w:t>に関する文章</w:t>
      </w:r>
      <w:r w:rsidRPr="00B23496">
        <w:rPr>
          <w:rFonts w:ascii="Century" w:eastAsia="ＭＳ 明朝" w:hAnsi="Century"/>
          <w:color w:val="000000" w:themeColor="text1"/>
          <w:sz w:val="24"/>
          <w:lang w:eastAsia="ja-JP"/>
        </w:rPr>
        <w:t>)</w:t>
      </w:r>
    </w:p>
    <w:p w14:paraId="4D4BEA28" w14:textId="77777777" w:rsidR="00FB0E19" w:rsidRPr="00B23496" w:rsidRDefault="00FB0E19" w:rsidP="00C96BC5">
      <w:pPr>
        <w:pStyle w:val="a3"/>
        <w:ind w:left="865"/>
        <w:rPr>
          <w:rFonts w:ascii="Arial Narrow" w:eastAsia="ＭＳ 明朝" w:hAnsi="Arial Narrow" w:cs="Arial"/>
          <w:color w:val="000000" w:themeColor="text1"/>
          <w:sz w:val="24"/>
          <w:lang w:eastAsia="ja-JP"/>
        </w:rPr>
      </w:pPr>
      <w:r w:rsidRPr="00B23496">
        <w:rPr>
          <w:rFonts w:ascii="Arial Narrow" w:eastAsia="ＭＳ 明朝" w:hAnsi="Arial Narrow" w:cs="Arial"/>
          <w:color w:val="000000" w:themeColor="text1"/>
          <w:sz w:val="24"/>
          <w:lang w:eastAsia="ja-JP"/>
        </w:rPr>
        <w:t xml:space="preserve">(The Sun – </w:t>
      </w:r>
      <w:r w:rsidR="00580E9B" w:rsidRPr="00B23496">
        <w:rPr>
          <w:rFonts w:ascii="Arial Narrow" w:eastAsia="ＭＳ 明朝" w:hAnsi="Arial Narrow"/>
          <w:color w:val="000000" w:themeColor="text1"/>
          <w:sz w:val="24"/>
          <w:lang w:eastAsia="ja-JP"/>
        </w:rPr>
        <w:t>paragraph</w:t>
      </w:r>
      <w:r w:rsidRPr="00B23496">
        <w:rPr>
          <w:rFonts w:ascii="Arial Narrow" w:eastAsia="ＭＳ 明朝" w:hAnsi="Arial Narrow" w:cs="Arial"/>
          <w:color w:val="000000" w:themeColor="text1"/>
          <w:sz w:val="24"/>
          <w:lang w:eastAsia="ja-JP"/>
        </w:rPr>
        <w:t xml:space="preserve"> on manners and customs on the Sun, the Moon and stars)</w:t>
      </w:r>
    </w:p>
    <w:p w14:paraId="7462DF63" w14:textId="77777777" w:rsidR="00611569" w:rsidRPr="00B23496" w:rsidRDefault="00EE4F6A" w:rsidP="00C96BC5">
      <w:pPr>
        <w:pStyle w:val="a3"/>
        <w:ind w:left="103" w:right="290"/>
        <w:jc w:val="both"/>
        <w:rPr>
          <w:rFonts w:ascii="Century" w:eastAsia="ＭＳ 明朝" w:hAnsi="Century"/>
          <w:color w:val="000000" w:themeColor="text1"/>
          <w:spacing w:val="-1"/>
          <w:lang w:eastAsia="ja-JP"/>
        </w:rPr>
      </w:pPr>
      <w:r w:rsidRPr="00B23496">
        <w:rPr>
          <w:rFonts w:ascii="Century" w:eastAsia="ＭＳ 明朝" w:hAnsi="Century"/>
          <w:color w:val="000000" w:themeColor="text1"/>
          <w:spacing w:val="-10"/>
          <w:lang w:eastAsia="ja-JP"/>
        </w:rPr>
        <w:t>文章</w:t>
      </w:r>
      <w:r w:rsidR="00484863" w:rsidRPr="00B23496">
        <w:rPr>
          <w:rFonts w:ascii="Century" w:eastAsia="ＭＳ 明朝" w:hAnsi="Century" w:hint="eastAsia"/>
          <w:color w:val="000000" w:themeColor="text1"/>
          <w:spacing w:val="-10"/>
          <w:lang w:eastAsia="ja-JP"/>
        </w:rPr>
        <w:t>４</w:t>
      </w:r>
      <w:r w:rsidRPr="00B23496">
        <w:rPr>
          <w:rFonts w:ascii="Century" w:eastAsia="ＭＳ 明朝" w:hAnsi="Century"/>
          <w:b/>
          <w:color w:val="000000" w:themeColor="text1"/>
          <w:sz w:val="24"/>
          <w:lang w:eastAsia="ja-JP"/>
        </w:rPr>
        <w:t xml:space="preserve"> </w:t>
      </w:r>
      <w:r w:rsidRPr="00B23496">
        <w:rPr>
          <w:rFonts w:ascii="Century" w:eastAsia="ＭＳ 明朝" w:hAnsi="Century"/>
          <w:color w:val="000000" w:themeColor="text1"/>
          <w:lang w:eastAsia="ja-JP"/>
        </w:rPr>
        <w:t>夏の太陽は高く昇</w:t>
      </w:r>
      <w:r w:rsidRPr="00B23496">
        <w:rPr>
          <w:rFonts w:ascii="Century" w:eastAsia="ＭＳ 明朝" w:hAnsi="Century"/>
          <w:color w:val="000000" w:themeColor="text1"/>
          <w:spacing w:val="-3"/>
          <w:lang w:eastAsia="ja-JP"/>
        </w:rPr>
        <w:t>り、冬の</w:t>
      </w:r>
      <w:r w:rsidRPr="00B23496">
        <w:rPr>
          <w:rFonts w:ascii="Century" w:eastAsia="ＭＳ 明朝" w:hAnsi="Century"/>
          <w:color w:val="000000" w:themeColor="text1"/>
          <w:lang w:eastAsia="ja-JP"/>
        </w:rPr>
        <w:t>太陽は低空を運行する。このような循環のなか</w:t>
      </w:r>
      <w:r w:rsidRPr="00B23496">
        <w:rPr>
          <w:rFonts w:ascii="Century" w:eastAsia="ＭＳ 明朝" w:hAnsi="Century"/>
          <w:color w:val="000000" w:themeColor="text1"/>
          <w:spacing w:val="-1"/>
          <w:lang w:eastAsia="ja-JP"/>
        </w:rPr>
        <w:t>で、冬至はもっとも太陽の力が弱まる日である。世界各地に残る冬至祭りはそのような太陽を葬送するための祭祀である。</w:t>
      </w:r>
    </w:p>
    <w:p w14:paraId="1020D786" w14:textId="52AF727B" w:rsidR="00485A40" w:rsidRPr="00B23496" w:rsidRDefault="00580E9B" w:rsidP="0091497E">
      <w:pPr>
        <w:pStyle w:val="a3"/>
        <w:ind w:left="103" w:right="290"/>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485A40" w:rsidRPr="00B23496">
        <w:rPr>
          <w:rFonts w:ascii="Arial" w:eastAsia="ＭＳ 明朝" w:hAnsi="Arial" w:cs="Arial"/>
          <w:color w:val="000000" w:themeColor="text1"/>
          <w:lang w:eastAsia="ja-JP"/>
        </w:rPr>
        <w:t xml:space="preserve"> 4. </w:t>
      </w:r>
      <w:r w:rsidR="00CA417E" w:rsidRPr="00B23496">
        <w:rPr>
          <w:rFonts w:ascii="Arial" w:eastAsia="ＭＳ 明朝" w:hAnsi="Arial" w:cs="Arial"/>
          <w:color w:val="000000" w:themeColor="text1"/>
          <w:lang w:eastAsia="ja-JP"/>
        </w:rPr>
        <w:t xml:space="preserve">In summer, the Sun soars high in the sky, </w:t>
      </w:r>
      <w:r w:rsidR="00535360" w:rsidRPr="00B23496">
        <w:rPr>
          <w:rFonts w:ascii="Arial" w:eastAsia="ＭＳ 明朝" w:hAnsi="Arial" w:cs="Arial"/>
          <w:color w:val="000000" w:themeColor="text1"/>
          <w:lang w:eastAsia="ja-JP"/>
        </w:rPr>
        <w:t xml:space="preserve">and in winter, the Sun moves low in the sky. In the cycle of the Sun’s height, </w:t>
      </w:r>
      <w:r w:rsidR="009C4894" w:rsidRPr="00B23496">
        <w:rPr>
          <w:rFonts w:ascii="Arial" w:eastAsia="ＭＳ 明朝" w:hAnsi="Arial" w:cs="Arial"/>
          <w:color w:val="000000" w:themeColor="text1"/>
          <w:lang w:eastAsia="ja-JP"/>
        </w:rPr>
        <w:t xml:space="preserve">the </w:t>
      </w:r>
      <w:r w:rsidR="00535360" w:rsidRPr="00B23496">
        <w:rPr>
          <w:rFonts w:ascii="Arial" w:eastAsia="ＭＳ 明朝" w:hAnsi="Arial" w:cs="Arial"/>
          <w:color w:val="000000" w:themeColor="text1"/>
          <w:lang w:eastAsia="ja-JP"/>
        </w:rPr>
        <w:t>winter solstice is the weakest day in the Sun’s power. The ceremony of winter solstice remain</w:t>
      </w:r>
      <w:r w:rsidR="006B78B0" w:rsidRPr="00B23496">
        <w:rPr>
          <w:rFonts w:ascii="Arial" w:eastAsia="ＭＳ 明朝" w:hAnsi="Arial" w:cs="Arial"/>
          <w:color w:val="000000" w:themeColor="text1"/>
          <w:lang w:eastAsia="ja-JP"/>
        </w:rPr>
        <w:t>s</w:t>
      </w:r>
      <w:r w:rsidR="00535360" w:rsidRPr="00B23496">
        <w:rPr>
          <w:rFonts w:ascii="Arial" w:eastAsia="ＭＳ 明朝" w:hAnsi="Arial" w:cs="Arial"/>
          <w:color w:val="000000" w:themeColor="text1"/>
          <w:lang w:eastAsia="ja-JP"/>
        </w:rPr>
        <w:t xml:space="preserve"> around the world </w:t>
      </w:r>
      <w:r w:rsidR="006B78B0" w:rsidRPr="00B23496">
        <w:rPr>
          <w:rFonts w:ascii="Arial" w:eastAsia="ＭＳ 明朝" w:hAnsi="Arial" w:cs="Arial"/>
          <w:color w:val="000000" w:themeColor="text1"/>
          <w:lang w:eastAsia="ja-JP"/>
        </w:rPr>
        <w:t>as</w:t>
      </w:r>
      <w:r w:rsidR="00535360" w:rsidRPr="00B23496">
        <w:rPr>
          <w:rFonts w:ascii="Arial" w:eastAsia="ＭＳ 明朝" w:hAnsi="Arial" w:cs="Arial"/>
          <w:color w:val="000000" w:themeColor="text1"/>
          <w:lang w:eastAsia="ja-JP"/>
        </w:rPr>
        <w:t xml:space="preserve"> the funeral ritual for the Sun.</w:t>
      </w:r>
    </w:p>
    <w:p w14:paraId="56F8DB36" w14:textId="77777777" w:rsidR="00611569" w:rsidRPr="00B23496" w:rsidRDefault="00EE4F6A" w:rsidP="00C96BC5">
      <w:pPr>
        <w:pStyle w:val="1"/>
        <w:spacing w:before="0"/>
        <w:rPr>
          <w:rFonts w:ascii="Century" w:eastAsia="ＭＳ 明朝" w:hAnsi="Century"/>
          <w:color w:val="000000" w:themeColor="text1"/>
          <w:lang w:eastAsia="ja-JP"/>
        </w:rPr>
      </w:pPr>
      <w:r w:rsidRPr="00B23496">
        <w:rPr>
          <w:rFonts w:ascii="Century" w:eastAsia="ＭＳ 明朝" w:hAnsi="Century"/>
          <w:color w:val="000000" w:themeColor="text1"/>
          <w:lang w:eastAsia="ja-JP"/>
        </w:rPr>
        <w:t>Mon:19</w:t>
      </w:r>
    </w:p>
    <w:p w14:paraId="23FE94EA" w14:textId="77777777" w:rsidR="00611569" w:rsidRPr="00B23496" w:rsidRDefault="00611569" w:rsidP="00C96BC5">
      <w:pPr>
        <w:pStyle w:val="a3"/>
        <w:rPr>
          <w:rFonts w:ascii="Century" w:eastAsia="ＭＳ 明朝" w:hAnsi="Century"/>
          <w:i/>
          <w:color w:val="000000" w:themeColor="text1"/>
          <w:sz w:val="24"/>
          <w:lang w:eastAsia="ja-JP"/>
        </w:rPr>
      </w:pPr>
    </w:p>
    <w:p w14:paraId="78A396DE" w14:textId="77777777" w:rsidR="00611569" w:rsidRPr="00B23496" w:rsidRDefault="00EE4F6A" w:rsidP="00C96BC5">
      <w:pPr>
        <w:pStyle w:val="a3"/>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lang w:eastAsia="ja-JP"/>
        </w:rPr>
        <w:t>太陽</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lang w:eastAsia="ja-JP"/>
        </w:rPr>
        <w:t>太陽・月、星にまつわる風俗習慣</w:t>
      </w:r>
      <w:r w:rsidRPr="00B23496">
        <w:rPr>
          <w:rFonts w:ascii="Century" w:eastAsia="ＭＳ 明朝" w:hAnsi="Century"/>
          <w:color w:val="000000" w:themeColor="text1"/>
          <w:lang w:eastAsia="ja-JP"/>
        </w:rPr>
        <w:t xml:space="preserve"> </w:t>
      </w:r>
      <w:r w:rsidRPr="00B23496">
        <w:rPr>
          <w:rFonts w:ascii="Century" w:eastAsia="ＭＳ 明朝" w:hAnsi="Century"/>
          <w:color w:val="000000" w:themeColor="text1"/>
          <w:lang w:eastAsia="ja-JP"/>
        </w:rPr>
        <w:t>に関する文章</w:t>
      </w:r>
      <w:r w:rsidRPr="00B23496">
        <w:rPr>
          <w:rFonts w:ascii="Century" w:eastAsia="ＭＳ 明朝" w:hAnsi="Century"/>
          <w:color w:val="000000" w:themeColor="text1"/>
          <w:sz w:val="24"/>
          <w:lang w:eastAsia="ja-JP"/>
        </w:rPr>
        <w:t>)</w:t>
      </w:r>
    </w:p>
    <w:p w14:paraId="36DFB5E4" w14:textId="77777777" w:rsidR="00FB0E19" w:rsidRPr="00B23496" w:rsidRDefault="00FB0E19" w:rsidP="00C96BC5">
      <w:pPr>
        <w:pStyle w:val="a3"/>
        <w:ind w:left="865"/>
        <w:rPr>
          <w:rFonts w:ascii="Century" w:eastAsia="ＭＳ 明朝" w:hAnsi="Century"/>
          <w:color w:val="000000" w:themeColor="text1"/>
          <w:sz w:val="24"/>
          <w:lang w:eastAsia="ja-JP"/>
        </w:rPr>
      </w:pPr>
      <w:r w:rsidRPr="00B23496">
        <w:rPr>
          <w:rFonts w:ascii="Arial Narrow" w:eastAsia="ＭＳ 明朝" w:hAnsi="Arial Narrow" w:cs="Arial"/>
          <w:color w:val="000000" w:themeColor="text1"/>
          <w:sz w:val="24"/>
          <w:lang w:eastAsia="ja-JP"/>
        </w:rPr>
        <w:t xml:space="preserve">(The Sun – </w:t>
      </w:r>
      <w:r w:rsidR="00580E9B" w:rsidRPr="00B23496">
        <w:rPr>
          <w:rFonts w:ascii="Arial Narrow" w:eastAsia="ＭＳ 明朝" w:hAnsi="Arial Narrow"/>
          <w:color w:val="000000" w:themeColor="text1"/>
          <w:sz w:val="24"/>
          <w:lang w:eastAsia="ja-JP"/>
        </w:rPr>
        <w:t>paragraph</w:t>
      </w:r>
      <w:r w:rsidRPr="00B23496">
        <w:rPr>
          <w:rFonts w:ascii="Arial Narrow" w:eastAsia="ＭＳ 明朝" w:hAnsi="Arial Narrow" w:cs="Arial"/>
          <w:color w:val="000000" w:themeColor="text1"/>
          <w:sz w:val="24"/>
          <w:lang w:eastAsia="ja-JP"/>
        </w:rPr>
        <w:t xml:space="preserve"> on manners and customs on the Sun, the Moon and stars)</w:t>
      </w:r>
    </w:p>
    <w:p w14:paraId="3F51AD64" w14:textId="77777777" w:rsidR="00611569" w:rsidRPr="00B23496" w:rsidRDefault="00EE4F6A" w:rsidP="00C96BC5">
      <w:pPr>
        <w:pStyle w:val="a3"/>
        <w:ind w:left="103" w:right="290"/>
        <w:jc w:val="both"/>
        <w:rPr>
          <w:rFonts w:ascii="Century" w:eastAsia="ＭＳ 明朝" w:hAnsi="Century"/>
          <w:color w:val="000000" w:themeColor="text1"/>
          <w:lang w:eastAsia="ja-JP"/>
        </w:rPr>
      </w:pPr>
      <w:r w:rsidRPr="00B23496">
        <w:rPr>
          <w:rFonts w:ascii="Century" w:eastAsia="ＭＳ 明朝" w:hAnsi="Century"/>
          <w:color w:val="000000" w:themeColor="text1"/>
          <w:lang w:eastAsia="ja-JP"/>
        </w:rPr>
        <w:t>文章</w:t>
      </w:r>
      <w:r w:rsidR="00484863" w:rsidRPr="00B23496">
        <w:rPr>
          <w:rFonts w:ascii="Century" w:eastAsia="ＭＳ 明朝" w:hAnsi="Century" w:hint="eastAsia"/>
          <w:color w:val="000000" w:themeColor="text1"/>
          <w:lang w:eastAsia="ja-JP"/>
        </w:rPr>
        <w:t>５</w:t>
      </w:r>
      <w:r w:rsidRPr="00B23496">
        <w:rPr>
          <w:rFonts w:ascii="Century" w:eastAsia="ＭＳ 明朝" w:hAnsi="Century"/>
          <w:b/>
          <w:color w:val="000000" w:themeColor="text1"/>
          <w:sz w:val="24"/>
          <w:lang w:eastAsia="ja-JP"/>
        </w:rPr>
        <w:t xml:space="preserve"> </w:t>
      </w:r>
      <w:r w:rsidRPr="00B23496">
        <w:rPr>
          <w:rFonts w:ascii="Century" w:eastAsia="ＭＳ 明朝" w:hAnsi="Century"/>
          <w:color w:val="000000" w:themeColor="text1"/>
          <w:lang w:eastAsia="ja-JP"/>
        </w:rPr>
        <w:t>新石器時代の巨石遺跡ストーンヘンジでは、夏至の日のご来光を受け取るように石が配置されている。このように、太陽の出没方向やその動きと関連して作られた遺跡が他にも存在する。</w:t>
      </w:r>
    </w:p>
    <w:p w14:paraId="3B75ACB2" w14:textId="77777777" w:rsidR="00485A40" w:rsidRPr="00B23496" w:rsidRDefault="00580E9B" w:rsidP="0091497E">
      <w:pPr>
        <w:pStyle w:val="a3"/>
        <w:ind w:left="103" w:right="290"/>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485A40" w:rsidRPr="00B23496">
        <w:rPr>
          <w:rFonts w:ascii="Arial" w:eastAsia="ＭＳ 明朝" w:hAnsi="Arial" w:cs="Arial"/>
          <w:color w:val="000000" w:themeColor="text1"/>
          <w:lang w:eastAsia="ja-JP"/>
        </w:rPr>
        <w:t xml:space="preserve"> 5. </w:t>
      </w:r>
      <w:r w:rsidR="006C1118" w:rsidRPr="00B23496">
        <w:rPr>
          <w:rFonts w:ascii="Arial" w:eastAsia="ＭＳ 明朝" w:hAnsi="Arial" w:cs="Arial"/>
          <w:color w:val="000000" w:themeColor="text1"/>
          <w:lang w:eastAsia="ja-JP"/>
        </w:rPr>
        <w:t xml:space="preserve">The </w:t>
      </w:r>
      <w:r w:rsidR="00E95BCB" w:rsidRPr="00B23496">
        <w:rPr>
          <w:rFonts w:ascii="Arial" w:eastAsia="ＭＳ 明朝" w:hAnsi="Arial" w:cs="Arial"/>
          <w:color w:val="000000" w:themeColor="text1"/>
          <w:lang w:eastAsia="ja-JP"/>
        </w:rPr>
        <w:t xml:space="preserve">Stonehenge of the </w:t>
      </w:r>
      <w:r w:rsidR="006C1118" w:rsidRPr="00B23496">
        <w:rPr>
          <w:rFonts w:ascii="Arial" w:eastAsia="ＭＳ 明朝" w:hAnsi="Arial" w:cs="Arial"/>
          <w:color w:val="000000" w:themeColor="text1"/>
          <w:lang w:eastAsia="ja-JP"/>
        </w:rPr>
        <w:t xml:space="preserve">Neolithic period </w:t>
      </w:r>
      <w:r w:rsidR="00E95BCB" w:rsidRPr="00B23496">
        <w:rPr>
          <w:rFonts w:ascii="Arial" w:eastAsia="ＭＳ 明朝" w:hAnsi="Arial" w:cs="Arial"/>
          <w:color w:val="000000" w:themeColor="text1"/>
          <w:lang w:eastAsia="ja-JP"/>
        </w:rPr>
        <w:t xml:space="preserve">is a </w:t>
      </w:r>
      <w:r w:rsidR="006C1118" w:rsidRPr="00B23496">
        <w:rPr>
          <w:rFonts w:ascii="Arial" w:eastAsia="ＭＳ 明朝" w:hAnsi="Arial" w:cs="Arial"/>
          <w:color w:val="000000" w:themeColor="text1"/>
          <w:lang w:eastAsia="ja-JP"/>
        </w:rPr>
        <w:t xml:space="preserve">big stone monument arranged </w:t>
      </w:r>
      <w:r w:rsidR="00E95BCB" w:rsidRPr="00B23496">
        <w:rPr>
          <w:rFonts w:ascii="Arial" w:eastAsia="ＭＳ 明朝" w:hAnsi="Arial" w:cs="Arial"/>
          <w:color w:val="000000" w:themeColor="text1"/>
          <w:lang w:eastAsia="ja-JP"/>
        </w:rPr>
        <w:t xml:space="preserve">to see the </w:t>
      </w:r>
      <w:r w:rsidR="00E95BCB" w:rsidRPr="00B23496">
        <w:rPr>
          <w:rFonts w:ascii="Arial" w:eastAsia="ＭＳ 明朝" w:hAnsi="Arial" w:cs="Arial"/>
          <w:noProof/>
          <w:color w:val="000000" w:themeColor="text1"/>
          <w:lang w:eastAsia="ja-JP"/>
        </w:rPr>
        <w:t>Sun rise</w:t>
      </w:r>
      <w:r w:rsidR="00E95BCB" w:rsidRPr="00B23496">
        <w:rPr>
          <w:rFonts w:ascii="Arial" w:eastAsia="ＭＳ 明朝" w:hAnsi="Arial" w:cs="Arial"/>
          <w:color w:val="000000" w:themeColor="text1"/>
          <w:lang w:eastAsia="ja-JP"/>
        </w:rPr>
        <w:t xml:space="preserve"> at </w:t>
      </w:r>
      <w:r w:rsidR="00E423F8" w:rsidRPr="00B23496">
        <w:rPr>
          <w:rFonts w:ascii="Arial" w:eastAsia="ＭＳ 明朝" w:hAnsi="Arial" w:cs="Arial"/>
          <w:color w:val="000000" w:themeColor="text1"/>
          <w:lang w:eastAsia="ja-JP"/>
        </w:rPr>
        <w:t xml:space="preserve">the </w:t>
      </w:r>
      <w:r w:rsidR="006C1118" w:rsidRPr="00B23496">
        <w:rPr>
          <w:rFonts w:ascii="Arial" w:eastAsia="ＭＳ 明朝" w:hAnsi="Arial" w:cs="Arial"/>
          <w:noProof/>
          <w:color w:val="000000" w:themeColor="text1"/>
          <w:lang w:eastAsia="ja-JP"/>
        </w:rPr>
        <w:t>summer</w:t>
      </w:r>
      <w:r w:rsidR="006C1118" w:rsidRPr="00B23496">
        <w:rPr>
          <w:rFonts w:ascii="Arial" w:eastAsia="ＭＳ 明朝" w:hAnsi="Arial" w:cs="Arial"/>
          <w:color w:val="000000" w:themeColor="text1"/>
          <w:lang w:eastAsia="ja-JP"/>
        </w:rPr>
        <w:t xml:space="preserve"> solstice. </w:t>
      </w:r>
      <w:r w:rsidR="00E95BCB" w:rsidRPr="00B23496">
        <w:rPr>
          <w:rFonts w:ascii="Arial" w:eastAsia="ＭＳ 明朝" w:hAnsi="Arial" w:cs="Arial"/>
          <w:color w:val="000000" w:themeColor="text1"/>
          <w:lang w:eastAsia="ja-JP"/>
        </w:rPr>
        <w:t>T</w:t>
      </w:r>
      <w:r w:rsidR="006C1118" w:rsidRPr="00B23496">
        <w:rPr>
          <w:rFonts w:ascii="Arial" w:eastAsia="ＭＳ 明朝" w:hAnsi="Arial" w:cs="Arial"/>
          <w:color w:val="000000" w:themeColor="text1"/>
          <w:lang w:eastAsia="ja-JP"/>
        </w:rPr>
        <w:t>here are many other prehistoric relics which were buil</w:t>
      </w:r>
      <w:r w:rsidR="00E95BCB" w:rsidRPr="00B23496">
        <w:rPr>
          <w:rFonts w:ascii="Arial" w:eastAsia="ＭＳ 明朝" w:hAnsi="Arial" w:cs="Arial"/>
          <w:color w:val="000000" w:themeColor="text1"/>
          <w:lang w:eastAsia="ja-JP"/>
        </w:rPr>
        <w:t>t</w:t>
      </w:r>
      <w:r w:rsidR="006C1118" w:rsidRPr="00B23496">
        <w:rPr>
          <w:rFonts w:ascii="Arial" w:eastAsia="ＭＳ 明朝" w:hAnsi="Arial" w:cs="Arial"/>
          <w:color w:val="000000" w:themeColor="text1"/>
          <w:lang w:eastAsia="ja-JP"/>
        </w:rPr>
        <w:t xml:space="preserve"> </w:t>
      </w:r>
      <w:r w:rsidR="00E95BCB" w:rsidRPr="00B23496">
        <w:rPr>
          <w:rFonts w:ascii="Arial" w:eastAsia="ＭＳ 明朝" w:hAnsi="Arial" w:cs="Arial"/>
          <w:color w:val="000000" w:themeColor="text1"/>
          <w:lang w:eastAsia="ja-JP"/>
        </w:rPr>
        <w:t>in relation to</w:t>
      </w:r>
      <w:r w:rsidR="006C1118" w:rsidRPr="00B23496">
        <w:rPr>
          <w:rFonts w:ascii="Arial" w:eastAsia="ＭＳ 明朝" w:hAnsi="Arial" w:cs="Arial"/>
          <w:color w:val="000000" w:themeColor="text1"/>
          <w:lang w:eastAsia="ja-JP"/>
        </w:rPr>
        <w:t xml:space="preserve"> the directions of sunrise and sunset and the movement of the Sun.</w:t>
      </w:r>
    </w:p>
    <w:p w14:paraId="2C6EFA90" w14:textId="77777777" w:rsidR="004F713D" w:rsidRPr="00B23496" w:rsidRDefault="00485A40" w:rsidP="004F713D">
      <w:pPr>
        <w:pStyle w:val="1"/>
        <w:spacing w:before="0"/>
        <w:rPr>
          <w:rFonts w:ascii="Century" w:eastAsia="ＭＳ 明朝" w:hAnsi="Century"/>
          <w:color w:val="000000" w:themeColor="text1"/>
          <w:lang w:eastAsia="ja-JP"/>
        </w:rPr>
      </w:pPr>
      <w:r w:rsidRPr="00B23496">
        <w:rPr>
          <w:rFonts w:ascii="Century" w:eastAsia="ＭＳ 明朝" w:hAnsi="Century"/>
          <w:color w:val="000000" w:themeColor="text1"/>
          <w:lang w:eastAsia="ja-JP"/>
        </w:rPr>
        <w:t>Mon:20</w:t>
      </w:r>
    </w:p>
    <w:p w14:paraId="388F2E3F" w14:textId="77777777" w:rsidR="004F713D" w:rsidRPr="00B23496" w:rsidRDefault="004F713D" w:rsidP="004F713D">
      <w:pPr>
        <w:pStyle w:val="1"/>
        <w:spacing w:before="0"/>
        <w:ind w:right="769"/>
        <w:jc w:val="left"/>
        <w:rPr>
          <w:rFonts w:ascii="Century" w:eastAsia="ＭＳ 明朝" w:hAnsi="Century"/>
          <w:color w:val="000000" w:themeColor="text1"/>
          <w:lang w:eastAsia="ja-JP"/>
        </w:rPr>
      </w:pPr>
    </w:p>
    <w:p w14:paraId="67EDE8BF" w14:textId="77777777" w:rsidR="004F713D" w:rsidRPr="00B23496" w:rsidRDefault="004F713D" w:rsidP="004F713D">
      <w:pPr>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sz w:val="23"/>
          <w:lang w:eastAsia="ja-JP"/>
        </w:rPr>
        <w:t>月</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sz w:val="23"/>
          <w:lang w:eastAsia="ja-JP"/>
        </w:rPr>
        <w:t>太陽・月、星にまつわる風俗習慣</w:t>
      </w:r>
      <w:r w:rsidRPr="00B23496">
        <w:rPr>
          <w:rFonts w:ascii="Century" w:eastAsia="ＭＳ 明朝" w:hAnsi="Century"/>
          <w:color w:val="000000" w:themeColor="text1"/>
          <w:sz w:val="23"/>
          <w:lang w:eastAsia="ja-JP"/>
        </w:rPr>
        <w:t xml:space="preserve"> </w:t>
      </w:r>
      <w:r w:rsidRPr="00B23496">
        <w:rPr>
          <w:rFonts w:ascii="Century" w:eastAsia="ＭＳ 明朝" w:hAnsi="Century"/>
          <w:color w:val="000000" w:themeColor="text1"/>
          <w:sz w:val="23"/>
          <w:lang w:eastAsia="ja-JP"/>
        </w:rPr>
        <w:t>に関する文章</w:t>
      </w:r>
      <w:r w:rsidRPr="00B23496">
        <w:rPr>
          <w:rFonts w:ascii="Century" w:eastAsia="ＭＳ 明朝" w:hAnsi="Century"/>
          <w:color w:val="000000" w:themeColor="text1"/>
          <w:sz w:val="24"/>
          <w:lang w:eastAsia="ja-JP"/>
        </w:rPr>
        <w:t>)</w:t>
      </w:r>
    </w:p>
    <w:p w14:paraId="2D06DAA1" w14:textId="77777777" w:rsidR="004F713D" w:rsidRPr="00B23496" w:rsidRDefault="004F713D" w:rsidP="004F713D">
      <w:pPr>
        <w:ind w:left="865"/>
        <w:rPr>
          <w:rFonts w:ascii="Century" w:eastAsia="ＭＳ 明朝" w:hAnsi="Century"/>
          <w:color w:val="000000" w:themeColor="text1"/>
          <w:sz w:val="24"/>
          <w:lang w:eastAsia="ja-JP"/>
        </w:rPr>
      </w:pPr>
      <w:r w:rsidRPr="00B23496">
        <w:rPr>
          <w:rFonts w:ascii="Arial Narrow" w:eastAsia="ＭＳ 明朝" w:hAnsi="Arial Narrow" w:cs="Arial"/>
          <w:color w:val="000000" w:themeColor="text1"/>
          <w:sz w:val="24"/>
          <w:lang w:eastAsia="ja-JP"/>
        </w:rPr>
        <w:t xml:space="preserve">(The Moon – </w:t>
      </w:r>
      <w:r w:rsidR="00580E9B" w:rsidRPr="00B23496">
        <w:rPr>
          <w:rFonts w:ascii="Arial Narrow" w:eastAsia="ＭＳ 明朝" w:hAnsi="Arial Narrow"/>
          <w:color w:val="000000" w:themeColor="text1"/>
          <w:sz w:val="24"/>
          <w:lang w:eastAsia="ja-JP"/>
        </w:rPr>
        <w:t>paragraph</w:t>
      </w:r>
      <w:r w:rsidRPr="00B23496">
        <w:rPr>
          <w:rFonts w:ascii="Arial Narrow" w:eastAsia="ＭＳ 明朝" w:hAnsi="Arial Narrow" w:cs="Arial"/>
          <w:color w:val="000000" w:themeColor="text1"/>
          <w:sz w:val="24"/>
          <w:lang w:eastAsia="ja-JP"/>
        </w:rPr>
        <w:t xml:space="preserve"> on manners and customs on the Sun, the Moon and stars)</w:t>
      </w:r>
    </w:p>
    <w:p w14:paraId="7AFE13E6" w14:textId="77777777" w:rsidR="004F713D" w:rsidRPr="00B23496" w:rsidRDefault="004F713D" w:rsidP="004F713D">
      <w:pPr>
        <w:pStyle w:val="a3"/>
        <w:ind w:left="103" w:right="392"/>
        <w:rPr>
          <w:rFonts w:ascii="Century" w:eastAsia="ＭＳ 明朝" w:hAnsi="Century"/>
          <w:color w:val="000000" w:themeColor="text1"/>
          <w:lang w:eastAsia="ja-JP"/>
        </w:rPr>
      </w:pPr>
      <w:r w:rsidRPr="00B23496">
        <w:rPr>
          <w:rFonts w:ascii="Century" w:eastAsia="ＭＳ 明朝" w:hAnsi="Century"/>
          <w:color w:val="000000" w:themeColor="text1"/>
          <w:lang w:eastAsia="ja-JP"/>
        </w:rPr>
        <w:t>文章</w:t>
      </w:r>
      <w:r w:rsidRPr="00B23496">
        <w:rPr>
          <w:rFonts w:ascii="Century" w:eastAsia="ＭＳ 明朝" w:hAnsi="Century" w:hint="eastAsia"/>
          <w:color w:val="000000" w:themeColor="text1"/>
          <w:lang w:eastAsia="ja-JP"/>
        </w:rPr>
        <w:t>６</w:t>
      </w:r>
      <w:r w:rsidRPr="00B23496">
        <w:rPr>
          <w:rFonts w:ascii="Century" w:eastAsia="ＭＳ 明朝" w:hAnsi="Century"/>
          <w:b/>
          <w:color w:val="000000" w:themeColor="text1"/>
          <w:sz w:val="24"/>
          <w:lang w:eastAsia="ja-JP"/>
        </w:rPr>
        <w:t xml:space="preserve"> </w:t>
      </w:r>
      <w:r w:rsidRPr="00B23496">
        <w:rPr>
          <w:rFonts w:ascii="Century" w:eastAsia="ＭＳ 明朝" w:hAnsi="Century"/>
          <w:color w:val="000000" w:themeColor="text1"/>
          <w:lang w:eastAsia="ja-JP"/>
        </w:rPr>
        <w:t>旧暦８月１５日にお月見をする習慣は、日本だけはなくアジアの他のいくつかの国でもみられる習慣である。</w:t>
      </w:r>
    </w:p>
    <w:p w14:paraId="004E4E5A" w14:textId="77777777" w:rsidR="004F713D" w:rsidRPr="00B23496" w:rsidRDefault="004F713D" w:rsidP="004F713D">
      <w:pPr>
        <w:pStyle w:val="a3"/>
        <w:ind w:left="103" w:right="170" w:firstLine="230"/>
        <w:rPr>
          <w:rFonts w:ascii="Century" w:eastAsia="ＭＳ 明朝" w:hAnsi="Century"/>
          <w:color w:val="000000" w:themeColor="text1"/>
          <w:lang w:eastAsia="ja-JP"/>
        </w:rPr>
      </w:pPr>
      <w:r w:rsidRPr="00B23496">
        <w:rPr>
          <w:rFonts w:ascii="Century" w:eastAsia="ＭＳ 明朝" w:hAnsi="Century"/>
          <w:color w:val="000000" w:themeColor="text1"/>
          <w:spacing w:val="-3"/>
          <w:lang w:eastAsia="ja-JP"/>
        </w:rPr>
        <w:t>日本では</w:t>
      </w:r>
      <w:r w:rsidRPr="00B23496">
        <w:rPr>
          <w:rFonts w:ascii="Century" w:eastAsia="ＭＳ 明朝" w:hAnsi="Century"/>
          <w:color w:val="000000" w:themeColor="text1"/>
          <w:spacing w:val="-16"/>
          <w:lang w:eastAsia="ja-JP"/>
        </w:rPr>
        <w:t>、</w:t>
      </w:r>
      <w:r w:rsidRPr="00B23496">
        <w:rPr>
          <w:rFonts w:ascii="Century" w:eastAsia="ＭＳ 明朝" w:hAnsi="Century"/>
          <w:color w:val="000000" w:themeColor="text1"/>
          <w:spacing w:val="-3"/>
          <w:lang w:eastAsia="ja-JP"/>
        </w:rPr>
        <w:t>月見団子や里芋などをお供えして</w:t>
      </w:r>
      <w:r w:rsidRPr="00B23496">
        <w:rPr>
          <w:rFonts w:ascii="Century" w:eastAsia="ＭＳ 明朝" w:hAnsi="Century"/>
          <w:color w:val="000000" w:themeColor="text1"/>
          <w:spacing w:val="-16"/>
          <w:lang w:eastAsia="ja-JP"/>
        </w:rPr>
        <w:t>、</w:t>
      </w:r>
      <w:r w:rsidRPr="00B23496">
        <w:rPr>
          <w:rFonts w:ascii="Century" w:eastAsia="ＭＳ 明朝" w:hAnsi="Century"/>
          <w:color w:val="000000" w:themeColor="text1"/>
          <w:spacing w:val="-3"/>
          <w:lang w:eastAsia="ja-JP"/>
        </w:rPr>
        <w:t>ススキなどを添えて月を愛でる</w:t>
      </w:r>
      <w:r w:rsidRPr="00B23496">
        <w:rPr>
          <w:rFonts w:ascii="Century" w:eastAsia="ＭＳ 明朝" w:hAnsi="Century"/>
          <w:color w:val="000000" w:themeColor="text1"/>
          <w:lang w:eastAsia="ja-JP"/>
        </w:rPr>
        <w:t>。</w:t>
      </w:r>
      <w:r w:rsidRPr="00B23496">
        <w:rPr>
          <w:rFonts w:ascii="Century" w:eastAsia="ＭＳ 明朝" w:hAnsi="Century"/>
          <w:color w:val="000000" w:themeColor="text1"/>
          <w:spacing w:val="5"/>
          <w:lang w:eastAsia="ja-JP"/>
        </w:rPr>
        <w:t>また、翌月の十五夜</w:t>
      </w: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spacing w:val="-19"/>
          <w:lang w:eastAsia="ja-JP"/>
        </w:rPr>
        <w:t>旧暦</w:t>
      </w:r>
      <w:r w:rsidRPr="00B23496">
        <w:rPr>
          <w:rFonts w:ascii="Century" w:eastAsia="ＭＳ 明朝" w:hAnsi="Century"/>
          <w:color w:val="000000" w:themeColor="text1"/>
          <w:spacing w:val="-19"/>
          <w:lang w:eastAsia="ja-JP"/>
        </w:rPr>
        <w:t xml:space="preserve"> </w:t>
      </w:r>
      <w:r w:rsidRPr="00B23496">
        <w:rPr>
          <w:rFonts w:ascii="Century" w:eastAsia="ＭＳ 明朝" w:hAnsi="Century" w:hint="eastAsia"/>
          <w:color w:val="000000" w:themeColor="text1"/>
          <w:spacing w:val="-19"/>
          <w:lang w:eastAsia="ja-JP"/>
        </w:rPr>
        <w:t xml:space="preserve"> </w:t>
      </w:r>
      <w:r w:rsidRPr="00B23496">
        <w:rPr>
          <w:rFonts w:ascii="Century" w:eastAsia="ＭＳ 明朝" w:hAnsi="Century"/>
          <w:color w:val="000000" w:themeColor="text1"/>
          <w:sz w:val="24"/>
          <w:lang w:eastAsia="ja-JP"/>
        </w:rPr>
        <w:t xml:space="preserve">9 </w:t>
      </w:r>
      <w:r w:rsidRPr="00B23496">
        <w:rPr>
          <w:rFonts w:ascii="Century" w:eastAsia="ＭＳ 明朝" w:hAnsi="Century"/>
          <w:color w:val="000000" w:themeColor="text1"/>
          <w:spacing w:val="-28"/>
          <w:lang w:eastAsia="ja-JP"/>
        </w:rPr>
        <w:t>月</w:t>
      </w:r>
      <w:r w:rsidRPr="00B23496">
        <w:rPr>
          <w:rFonts w:ascii="Century" w:eastAsia="ＭＳ 明朝" w:hAnsi="Century"/>
          <w:color w:val="000000" w:themeColor="text1"/>
          <w:spacing w:val="-28"/>
          <w:lang w:eastAsia="ja-JP"/>
        </w:rPr>
        <w:t xml:space="preserve"> </w:t>
      </w:r>
      <w:r w:rsidRPr="00B23496">
        <w:rPr>
          <w:rFonts w:ascii="Century" w:eastAsia="ＭＳ 明朝" w:hAnsi="Century"/>
          <w:color w:val="000000" w:themeColor="text1"/>
          <w:sz w:val="24"/>
          <w:lang w:eastAsia="ja-JP"/>
        </w:rPr>
        <w:t xml:space="preserve">15 </w:t>
      </w:r>
      <w:r w:rsidRPr="00B23496">
        <w:rPr>
          <w:rFonts w:ascii="Century" w:eastAsia="ＭＳ 明朝" w:hAnsi="Century"/>
          <w:color w:val="000000" w:themeColor="text1"/>
          <w:lang w:eastAsia="ja-JP"/>
        </w:rPr>
        <w:t>日</w:t>
      </w:r>
      <w:r w:rsidRPr="00B23496">
        <w:rPr>
          <w:rFonts w:ascii="Century" w:eastAsia="ＭＳ 明朝" w:hAnsi="Century"/>
          <w:color w:val="000000" w:themeColor="text1"/>
          <w:spacing w:val="-22"/>
          <w:sz w:val="24"/>
          <w:lang w:eastAsia="ja-JP"/>
        </w:rPr>
        <w:t xml:space="preserve">) </w:t>
      </w:r>
      <w:r w:rsidRPr="00B23496">
        <w:rPr>
          <w:rFonts w:ascii="Century" w:eastAsia="ＭＳ 明朝" w:hAnsi="Century"/>
          <w:color w:val="000000" w:themeColor="text1"/>
          <w:lang w:eastAsia="ja-JP"/>
        </w:rPr>
        <w:t>にも月見をする習慣がある。</w:t>
      </w:r>
    </w:p>
    <w:p w14:paraId="57208678" w14:textId="64B44C45" w:rsidR="004F713D" w:rsidRPr="00B23496" w:rsidRDefault="00580E9B" w:rsidP="004F713D">
      <w:pPr>
        <w:pStyle w:val="a3"/>
        <w:ind w:right="170"/>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4F713D" w:rsidRPr="00B23496">
        <w:rPr>
          <w:rFonts w:ascii="Arial" w:eastAsia="ＭＳ 明朝" w:hAnsi="Arial" w:cs="Arial"/>
          <w:color w:val="000000" w:themeColor="text1"/>
          <w:lang w:eastAsia="ja-JP"/>
        </w:rPr>
        <w:t xml:space="preserve"> 6. The custom of admiring the Moon on 15 August of </w:t>
      </w:r>
      <w:r w:rsidR="00446952" w:rsidRPr="00B23496">
        <w:rPr>
          <w:rFonts w:ascii="Arial" w:eastAsia="ＭＳ 明朝" w:hAnsi="Arial" w:cs="Arial"/>
          <w:color w:val="000000" w:themeColor="text1"/>
          <w:lang w:eastAsia="ja-JP"/>
        </w:rPr>
        <w:t xml:space="preserve">the </w:t>
      </w:r>
      <w:r w:rsidR="004F713D" w:rsidRPr="00B23496">
        <w:rPr>
          <w:rFonts w:ascii="Arial" w:eastAsia="ＭＳ 明朝" w:hAnsi="Arial" w:cs="Arial"/>
          <w:color w:val="000000" w:themeColor="text1"/>
          <w:lang w:eastAsia="ja-JP"/>
        </w:rPr>
        <w:t xml:space="preserve">“old” lunisolar </w:t>
      </w:r>
      <w:r w:rsidR="00747157" w:rsidRPr="00B23496">
        <w:rPr>
          <w:rFonts w:ascii="Arial" w:eastAsia="ＭＳ 明朝" w:hAnsi="Arial" w:cs="Arial"/>
          <w:color w:val="000000" w:themeColor="text1"/>
          <w:lang w:eastAsia="ja-JP"/>
        </w:rPr>
        <w:t>calendar</w:t>
      </w:r>
      <w:r w:rsidR="004F713D" w:rsidRPr="00B23496">
        <w:rPr>
          <w:rFonts w:ascii="Arial" w:eastAsia="ＭＳ 明朝" w:hAnsi="Arial" w:cs="Arial"/>
          <w:color w:val="000000" w:themeColor="text1"/>
          <w:lang w:eastAsia="ja-JP"/>
        </w:rPr>
        <w:t xml:space="preserve"> is shared in many Asian countries as well as in Japan. In Japan, people </w:t>
      </w:r>
      <w:r w:rsidR="00747157" w:rsidRPr="00B23496">
        <w:rPr>
          <w:rFonts w:ascii="Arial" w:eastAsia="ＭＳ 明朝" w:hAnsi="Arial" w:cs="Arial"/>
          <w:color w:val="000000" w:themeColor="text1"/>
          <w:lang w:eastAsia="ja-JP"/>
        </w:rPr>
        <w:t xml:space="preserve">offer </w:t>
      </w:r>
      <w:r w:rsidR="00747157" w:rsidRPr="00B23496">
        <w:rPr>
          <w:rFonts w:ascii="Arial" w:eastAsia="ＭＳ 明朝" w:hAnsi="Arial" w:cs="Arial"/>
          <w:noProof/>
          <w:color w:val="000000" w:themeColor="text1"/>
          <w:lang w:eastAsia="ja-JP"/>
        </w:rPr>
        <w:t>dango</w:t>
      </w:r>
      <w:r w:rsidR="00747157" w:rsidRPr="00B23496">
        <w:rPr>
          <w:rFonts w:ascii="Arial" w:eastAsia="ＭＳ 明朝" w:hAnsi="Arial" w:cs="Arial"/>
          <w:color w:val="000000" w:themeColor="text1"/>
          <w:lang w:eastAsia="ja-JP"/>
        </w:rPr>
        <w:t xml:space="preserve"> (Japanese dumpling) and taro</w:t>
      </w:r>
      <w:r w:rsidR="004F713D" w:rsidRPr="00B23496">
        <w:rPr>
          <w:rFonts w:ascii="Arial" w:eastAsia="ＭＳ 明朝" w:hAnsi="Arial" w:cs="Arial"/>
          <w:color w:val="000000" w:themeColor="text1"/>
          <w:lang w:eastAsia="ja-JP"/>
        </w:rPr>
        <w:t xml:space="preserve"> with Japanese pampas grass. </w:t>
      </w:r>
      <w:r w:rsidR="00747157" w:rsidRPr="00B23496">
        <w:rPr>
          <w:rFonts w:ascii="Arial" w:eastAsia="ＭＳ 明朝" w:hAnsi="Arial" w:cs="Arial"/>
          <w:color w:val="000000" w:themeColor="text1"/>
          <w:lang w:eastAsia="ja-JP"/>
        </w:rPr>
        <w:t xml:space="preserve">The custom to admire the Moon is observed on the next full moon of the following month (15 September of </w:t>
      </w:r>
      <w:r w:rsidR="00E423F8" w:rsidRPr="00B23496">
        <w:rPr>
          <w:rFonts w:ascii="Arial" w:eastAsia="ＭＳ 明朝" w:hAnsi="Arial" w:cs="Arial"/>
          <w:color w:val="000000" w:themeColor="text1"/>
          <w:lang w:eastAsia="ja-JP"/>
        </w:rPr>
        <w:t xml:space="preserve">the </w:t>
      </w:r>
      <w:r w:rsidR="00747157" w:rsidRPr="00B23496">
        <w:rPr>
          <w:rFonts w:ascii="Arial" w:eastAsia="ＭＳ 明朝" w:hAnsi="Arial" w:cs="Arial"/>
          <w:noProof/>
          <w:color w:val="000000" w:themeColor="text1"/>
          <w:lang w:eastAsia="ja-JP"/>
        </w:rPr>
        <w:t>old</w:t>
      </w:r>
      <w:r w:rsidR="00747157" w:rsidRPr="00B23496">
        <w:rPr>
          <w:rFonts w:ascii="Arial" w:eastAsia="ＭＳ 明朝" w:hAnsi="Arial" w:cs="Arial"/>
          <w:color w:val="000000" w:themeColor="text1"/>
          <w:lang w:eastAsia="ja-JP"/>
        </w:rPr>
        <w:t xml:space="preserve"> calendar) in Japan.</w:t>
      </w:r>
    </w:p>
    <w:p w14:paraId="15D39725" w14:textId="77777777" w:rsidR="004F713D" w:rsidRPr="00B23496" w:rsidRDefault="004F713D" w:rsidP="004F713D">
      <w:pPr>
        <w:pStyle w:val="1"/>
        <w:spacing w:before="0"/>
        <w:rPr>
          <w:rFonts w:ascii="Century" w:eastAsia="ＭＳ 明朝" w:hAnsi="Century"/>
          <w:color w:val="000000" w:themeColor="text1"/>
          <w:lang w:eastAsia="ja-JP"/>
        </w:rPr>
      </w:pPr>
      <w:r w:rsidRPr="00B23496">
        <w:rPr>
          <w:rFonts w:ascii="Century" w:eastAsia="ＭＳ 明朝" w:hAnsi="Century"/>
          <w:color w:val="000000" w:themeColor="text1"/>
          <w:lang w:eastAsia="ja-JP"/>
        </w:rPr>
        <w:t>Mon:23</w:t>
      </w:r>
    </w:p>
    <w:p w14:paraId="715A175E" w14:textId="77777777" w:rsidR="004F713D" w:rsidRPr="00B23496" w:rsidRDefault="004F713D" w:rsidP="004F713D">
      <w:pPr>
        <w:pStyle w:val="1"/>
        <w:spacing w:before="0"/>
        <w:rPr>
          <w:rFonts w:ascii="Century" w:eastAsia="ＭＳ 明朝" w:hAnsi="Century"/>
          <w:color w:val="000000" w:themeColor="text1"/>
          <w:lang w:eastAsia="ja-JP"/>
        </w:rPr>
      </w:pPr>
    </w:p>
    <w:p w14:paraId="283F6271" w14:textId="77777777" w:rsidR="004F713D" w:rsidRPr="00B23496" w:rsidRDefault="004F713D" w:rsidP="004F713D">
      <w:pPr>
        <w:pStyle w:val="1"/>
        <w:spacing w:before="0"/>
        <w:ind w:right="409"/>
        <w:rPr>
          <w:rFonts w:ascii="Century" w:eastAsia="ＭＳ 明朝" w:hAnsi="Century"/>
          <w:color w:val="000000" w:themeColor="text1"/>
          <w:lang w:eastAsia="ja-JP"/>
        </w:rPr>
        <w:sectPr w:rsidR="004F713D" w:rsidRPr="00B23496">
          <w:pgSz w:w="12240" w:h="15840"/>
          <w:pgMar w:top="1460" w:right="1720" w:bottom="600" w:left="1620" w:header="0" w:footer="402" w:gutter="0"/>
          <w:cols w:space="720"/>
        </w:sectPr>
      </w:pPr>
    </w:p>
    <w:p w14:paraId="22B0551B" w14:textId="77777777" w:rsidR="00611569" w:rsidRPr="00B23496" w:rsidRDefault="00611569" w:rsidP="00C96BC5">
      <w:pPr>
        <w:pStyle w:val="a3"/>
        <w:rPr>
          <w:rFonts w:ascii="Century" w:eastAsia="ＭＳ 明朝" w:hAnsi="Century"/>
          <w:i/>
          <w:color w:val="000000" w:themeColor="text1"/>
          <w:sz w:val="24"/>
          <w:lang w:eastAsia="ja-JP"/>
        </w:rPr>
      </w:pPr>
    </w:p>
    <w:p w14:paraId="61BDAE4B" w14:textId="77777777" w:rsidR="00611569" w:rsidRPr="00B23496" w:rsidRDefault="00EE4F6A" w:rsidP="00C96BC5">
      <w:pPr>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sz w:val="23"/>
          <w:lang w:eastAsia="ja-JP"/>
        </w:rPr>
        <w:t>月</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sz w:val="23"/>
          <w:lang w:eastAsia="ja-JP"/>
        </w:rPr>
        <w:t>太陽・月、星にまつわる風俗習慣</w:t>
      </w:r>
      <w:r w:rsidRPr="00B23496">
        <w:rPr>
          <w:rFonts w:ascii="Century" w:eastAsia="ＭＳ 明朝" w:hAnsi="Century"/>
          <w:color w:val="000000" w:themeColor="text1"/>
          <w:sz w:val="23"/>
          <w:lang w:eastAsia="ja-JP"/>
        </w:rPr>
        <w:t xml:space="preserve"> </w:t>
      </w:r>
      <w:r w:rsidRPr="00B23496">
        <w:rPr>
          <w:rFonts w:ascii="Century" w:eastAsia="ＭＳ 明朝" w:hAnsi="Century"/>
          <w:color w:val="000000" w:themeColor="text1"/>
          <w:sz w:val="23"/>
          <w:lang w:eastAsia="ja-JP"/>
        </w:rPr>
        <w:t>に関する文章</w:t>
      </w:r>
      <w:r w:rsidRPr="00B23496">
        <w:rPr>
          <w:rFonts w:ascii="Century" w:eastAsia="ＭＳ 明朝" w:hAnsi="Century"/>
          <w:color w:val="000000" w:themeColor="text1"/>
          <w:sz w:val="24"/>
          <w:lang w:eastAsia="ja-JP"/>
        </w:rPr>
        <w:t>)</w:t>
      </w:r>
    </w:p>
    <w:p w14:paraId="44D46A02" w14:textId="77777777" w:rsidR="00FB0E19" w:rsidRPr="00B23496" w:rsidRDefault="00FB0E19" w:rsidP="00C96BC5">
      <w:pPr>
        <w:ind w:left="865"/>
        <w:rPr>
          <w:rFonts w:ascii="Century" w:eastAsia="ＭＳ 明朝" w:hAnsi="Century"/>
          <w:color w:val="000000" w:themeColor="text1"/>
          <w:sz w:val="24"/>
          <w:lang w:eastAsia="ja-JP"/>
        </w:rPr>
      </w:pPr>
      <w:r w:rsidRPr="00B23496">
        <w:rPr>
          <w:rFonts w:ascii="Arial Narrow" w:eastAsia="ＭＳ 明朝" w:hAnsi="Arial Narrow" w:cs="Arial"/>
          <w:color w:val="000000" w:themeColor="text1"/>
          <w:sz w:val="24"/>
          <w:lang w:eastAsia="ja-JP"/>
        </w:rPr>
        <w:t xml:space="preserve">(The Moon – </w:t>
      </w:r>
      <w:r w:rsidR="00580E9B" w:rsidRPr="00B23496">
        <w:rPr>
          <w:rFonts w:ascii="Arial Narrow" w:eastAsia="ＭＳ 明朝" w:hAnsi="Arial Narrow"/>
          <w:color w:val="000000" w:themeColor="text1"/>
          <w:sz w:val="24"/>
          <w:lang w:eastAsia="ja-JP"/>
        </w:rPr>
        <w:t>paragraph</w:t>
      </w:r>
      <w:r w:rsidRPr="00B23496">
        <w:rPr>
          <w:rFonts w:ascii="Arial Narrow" w:eastAsia="ＭＳ 明朝" w:hAnsi="Arial Narrow" w:cs="Arial"/>
          <w:color w:val="000000" w:themeColor="text1"/>
          <w:sz w:val="24"/>
          <w:lang w:eastAsia="ja-JP"/>
        </w:rPr>
        <w:t xml:space="preserve"> on manners and customs on the Sun, the Moon and stars)</w:t>
      </w:r>
    </w:p>
    <w:p w14:paraId="23F3A4BF" w14:textId="77777777" w:rsidR="00611569" w:rsidRPr="00B23496" w:rsidRDefault="00EE4F6A" w:rsidP="00C96BC5">
      <w:pPr>
        <w:pStyle w:val="a3"/>
        <w:ind w:left="103" w:right="290"/>
        <w:rPr>
          <w:rFonts w:ascii="Century" w:eastAsia="ＭＳ 明朝" w:hAnsi="Century"/>
          <w:color w:val="000000" w:themeColor="text1"/>
          <w:lang w:eastAsia="ja-JP"/>
        </w:rPr>
      </w:pPr>
      <w:r w:rsidRPr="00B23496">
        <w:rPr>
          <w:rFonts w:ascii="Century" w:eastAsia="ＭＳ 明朝" w:hAnsi="Century"/>
          <w:color w:val="000000" w:themeColor="text1"/>
          <w:lang w:eastAsia="ja-JP"/>
        </w:rPr>
        <w:t>文章</w:t>
      </w:r>
      <w:r w:rsidR="00F2732A" w:rsidRPr="00B23496">
        <w:rPr>
          <w:rFonts w:ascii="Century" w:eastAsia="ＭＳ 明朝" w:hAnsi="Century" w:hint="eastAsia"/>
          <w:color w:val="000000" w:themeColor="text1"/>
          <w:lang w:eastAsia="ja-JP"/>
        </w:rPr>
        <w:t>７</w:t>
      </w:r>
      <w:r w:rsidRPr="00B23496">
        <w:rPr>
          <w:rFonts w:ascii="Century" w:eastAsia="ＭＳ 明朝" w:hAnsi="Century"/>
          <w:b/>
          <w:color w:val="000000" w:themeColor="text1"/>
          <w:sz w:val="24"/>
          <w:lang w:eastAsia="ja-JP"/>
        </w:rPr>
        <w:t xml:space="preserve"> </w:t>
      </w:r>
      <w:r w:rsidRPr="00B23496">
        <w:rPr>
          <w:rFonts w:ascii="Century" w:eastAsia="ＭＳ 明朝" w:hAnsi="Century"/>
          <w:color w:val="000000" w:themeColor="text1"/>
          <w:lang w:eastAsia="ja-JP"/>
        </w:rPr>
        <w:t>中秋の名月は、旧暦８月１５日であるが、この日が必ず満月になるとは限らない。</w:t>
      </w:r>
    </w:p>
    <w:p w14:paraId="5503FAF1" w14:textId="77777777" w:rsidR="00485A40" w:rsidRPr="00B23496" w:rsidRDefault="00580E9B" w:rsidP="00C96BC5">
      <w:pPr>
        <w:pStyle w:val="a3"/>
        <w:ind w:left="103" w:right="290"/>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485A40" w:rsidRPr="00B23496">
        <w:rPr>
          <w:rFonts w:ascii="Arial" w:eastAsia="ＭＳ 明朝" w:hAnsi="Arial" w:cs="Arial"/>
          <w:color w:val="000000" w:themeColor="text1"/>
          <w:lang w:eastAsia="ja-JP"/>
        </w:rPr>
        <w:t xml:space="preserve"> 7. </w:t>
      </w:r>
      <w:r w:rsidR="00747157" w:rsidRPr="00B23496">
        <w:rPr>
          <w:rFonts w:ascii="Arial" w:eastAsia="ＭＳ 明朝" w:hAnsi="Arial" w:cs="Arial"/>
          <w:color w:val="000000" w:themeColor="text1"/>
          <w:lang w:eastAsia="ja-JP"/>
        </w:rPr>
        <w:t>Alt</w:t>
      </w:r>
      <w:r w:rsidR="006C75F7" w:rsidRPr="00B23496">
        <w:rPr>
          <w:rFonts w:ascii="Arial" w:eastAsia="ＭＳ 明朝" w:hAnsi="Arial" w:cs="Arial"/>
          <w:color w:val="000000" w:themeColor="text1"/>
          <w:lang w:eastAsia="ja-JP"/>
        </w:rPr>
        <w:t>h</w:t>
      </w:r>
      <w:r w:rsidR="00BD6334" w:rsidRPr="00B23496">
        <w:rPr>
          <w:rFonts w:ascii="Arial" w:eastAsia="ＭＳ 明朝" w:hAnsi="Arial" w:cs="Arial"/>
          <w:color w:val="000000" w:themeColor="text1"/>
          <w:lang w:eastAsia="ja-JP"/>
        </w:rPr>
        <w:t>oug</w:t>
      </w:r>
      <w:r w:rsidR="00747157" w:rsidRPr="00B23496">
        <w:rPr>
          <w:rFonts w:ascii="Arial" w:eastAsia="ＭＳ 明朝" w:hAnsi="Arial" w:cs="Arial"/>
          <w:color w:val="000000" w:themeColor="text1"/>
          <w:lang w:eastAsia="ja-JP"/>
        </w:rPr>
        <w:t>h</w:t>
      </w:r>
      <w:r w:rsidR="00BD6334" w:rsidRPr="00B23496">
        <w:rPr>
          <w:rFonts w:ascii="Arial" w:eastAsia="ＭＳ 明朝" w:hAnsi="Arial" w:cs="Arial"/>
          <w:color w:val="000000" w:themeColor="text1"/>
          <w:lang w:eastAsia="ja-JP"/>
        </w:rPr>
        <w:t xml:space="preserve"> th</w:t>
      </w:r>
      <w:r w:rsidR="006C75F7" w:rsidRPr="00B23496">
        <w:rPr>
          <w:rFonts w:ascii="Arial" w:eastAsia="ＭＳ 明朝" w:hAnsi="Arial" w:cs="Arial"/>
          <w:color w:val="000000" w:themeColor="text1"/>
          <w:lang w:eastAsia="ja-JP"/>
        </w:rPr>
        <w:t xml:space="preserve">e mid-autumn </w:t>
      </w:r>
      <w:r w:rsidR="00BD6334" w:rsidRPr="00B23496">
        <w:rPr>
          <w:rFonts w:ascii="Arial" w:eastAsia="ＭＳ 明朝" w:hAnsi="Arial" w:cs="Arial"/>
          <w:color w:val="000000" w:themeColor="text1"/>
          <w:lang w:eastAsia="ja-JP"/>
        </w:rPr>
        <w:t>day in the old calendar</w:t>
      </w:r>
      <w:r w:rsidR="00747157" w:rsidRPr="00B23496">
        <w:rPr>
          <w:rFonts w:ascii="Arial" w:eastAsia="ＭＳ 明朝" w:hAnsi="Arial" w:cs="Arial"/>
          <w:color w:val="000000" w:themeColor="text1"/>
          <w:lang w:eastAsia="ja-JP"/>
        </w:rPr>
        <w:t xml:space="preserve"> is on 15 August</w:t>
      </w:r>
      <w:r w:rsidR="00BD6334" w:rsidRPr="00B23496">
        <w:rPr>
          <w:rFonts w:ascii="Arial" w:eastAsia="ＭＳ 明朝" w:hAnsi="Arial" w:cs="Arial"/>
          <w:color w:val="000000" w:themeColor="text1"/>
          <w:lang w:eastAsia="ja-JP"/>
        </w:rPr>
        <w:t xml:space="preserve">, </w:t>
      </w:r>
      <w:r w:rsidR="00747157" w:rsidRPr="00B23496">
        <w:rPr>
          <w:rFonts w:ascii="Arial" w:eastAsia="ＭＳ 明朝" w:hAnsi="Arial" w:cs="Arial"/>
          <w:color w:val="000000" w:themeColor="text1"/>
          <w:lang w:eastAsia="ja-JP"/>
        </w:rPr>
        <w:t>it</w:t>
      </w:r>
      <w:r w:rsidR="00BD6334" w:rsidRPr="00B23496">
        <w:rPr>
          <w:rFonts w:ascii="Arial" w:eastAsia="ＭＳ 明朝" w:hAnsi="Arial" w:cs="Arial"/>
          <w:color w:val="000000" w:themeColor="text1"/>
          <w:lang w:eastAsia="ja-JP"/>
        </w:rPr>
        <w:t xml:space="preserve"> is not necessarily the da</w:t>
      </w:r>
      <w:r w:rsidR="00747157" w:rsidRPr="00B23496">
        <w:rPr>
          <w:rFonts w:ascii="Arial" w:eastAsia="ＭＳ 明朝" w:hAnsi="Arial" w:cs="Arial"/>
          <w:color w:val="000000" w:themeColor="text1"/>
          <w:lang w:eastAsia="ja-JP"/>
        </w:rPr>
        <w:t>y</w:t>
      </w:r>
      <w:r w:rsidR="00BD6334" w:rsidRPr="00B23496">
        <w:rPr>
          <w:rFonts w:ascii="Arial" w:eastAsia="ＭＳ 明朝" w:hAnsi="Arial" w:cs="Arial"/>
          <w:color w:val="000000" w:themeColor="text1"/>
          <w:lang w:eastAsia="ja-JP"/>
        </w:rPr>
        <w:t xml:space="preserve"> of the full Moon.</w:t>
      </w:r>
    </w:p>
    <w:p w14:paraId="14BEDB4D" w14:textId="77777777" w:rsidR="00611569" w:rsidRPr="00B23496" w:rsidRDefault="00EE4F6A" w:rsidP="00C96BC5">
      <w:pPr>
        <w:pStyle w:val="1"/>
        <w:spacing w:before="0"/>
        <w:rPr>
          <w:rFonts w:ascii="Century" w:eastAsia="ＭＳ 明朝" w:hAnsi="Century"/>
          <w:color w:val="000000" w:themeColor="text1"/>
          <w:lang w:eastAsia="ja-JP"/>
        </w:rPr>
      </w:pPr>
      <w:r w:rsidRPr="00B23496">
        <w:rPr>
          <w:rFonts w:ascii="Century" w:eastAsia="ＭＳ 明朝" w:hAnsi="Century"/>
          <w:color w:val="000000" w:themeColor="text1"/>
          <w:lang w:eastAsia="ja-JP"/>
        </w:rPr>
        <w:t>Mon:24</w:t>
      </w:r>
    </w:p>
    <w:p w14:paraId="78EFD417" w14:textId="77777777" w:rsidR="00611569" w:rsidRPr="00B23496" w:rsidRDefault="00611569" w:rsidP="00C96BC5">
      <w:pPr>
        <w:pStyle w:val="a3"/>
        <w:rPr>
          <w:rFonts w:ascii="Century" w:eastAsia="ＭＳ 明朝" w:hAnsi="Century"/>
          <w:i/>
          <w:color w:val="000000" w:themeColor="text1"/>
          <w:sz w:val="24"/>
          <w:lang w:eastAsia="ja-JP"/>
        </w:rPr>
      </w:pPr>
    </w:p>
    <w:p w14:paraId="23A85C43" w14:textId="77777777" w:rsidR="00611569" w:rsidRPr="00B23496" w:rsidRDefault="00EE4F6A" w:rsidP="00C96BC5">
      <w:pPr>
        <w:pStyle w:val="a3"/>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lang w:eastAsia="ja-JP"/>
        </w:rPr>
        <w:t>七夕</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lang w:eastAsia="ja-JP"/>
        </w:rPr>
        <w:t>太陽・月、星にまつわる風俗習慣</w:t>
      </w:r>
      <w:r w:rsidRPr="00B23496">
        <w:rPr>
          <w:rFonts w:ascii="Century" w:eastAsia="ＭＳ 明朝" w:hAnsi="Century"/>
          <w:color w:val="000000" w:themeColor="text1"/>
          <w:lang w:eastAsia="ja-JP"/>
        </w:rPr>
        <w:t xml:space="preserve"> </w:t>
      </w:r>
      <w:r w:rsidRPr="00B23496">
        <w:rPr>
          <w:rFonts w:ascii="Century" w:eastAsia="ＭＳ 明朝" w:hAnsi="Century"/>
          <w:color w:val="000000" w:themeColor="text1"/>
          <w:lang w:eastAsia="ja-JP"/>
        </w:rPr>
        <w:t>に関する文章</w:t>
      </w:r>
      <w:r w:rsidRPr="00B23496">
        <w:rPr>
          <w:rFonts w:ascii="Century" w:eastAsia="ＭＳ 明朝" w:hAnsi="Century"/>
          <w:color w:val="000000" w:themeColor="text1"/>
          <w:sz w:val="24"/>
          <w:lang w:eastAsia="ja-JP"/>
        </w:rPr>
        <w:t>)</w:t>
      </w:r>
    </w:p>
    <w:p w14:paraId="0CE82B05" w14:textId="77777777" w:rsidR="00FB0E19" w:rsidRPr="00B23496" w:rsidRDefault="00FB0E19" w:rsidP="00C96BC5">
      <w:pPr>
        <w:pStyle w:val="a3"/>
        <w:ind w:left="865"/>
        <w:rPr>
          <w:rFonts w:ascii="Century" w:eastAsia="ＭＳ 明朝" w:hAnsi="Century"/>
          <w:color w:val="000000" w:themeColor="text1"/>
          <w:w w:val="95"/>
          <w:sz w:val="24"/>
          <w:lang w:eastAsia="ja-JP"/>
        </w:rPr>
      </w:pPr>
      <w:r w:rsidRPr="00B23496">
        <w:rPr>
          <w:rFonts w:ascii="Arial Narrow" w:eastAsia="ＭＳ 明朝" w:hAnsi="Arial Narrow" w:cs="Arial"/>
          <w:color w:val="000000" w:themeColor="text1"/>
          <w:w w:val="95"/>
          <w:sz w:val="24"/>
          <w:lang w:eastAsia="ja-JP"/>
        </w:rPr>
        <w:t>(</w:t>
      </w:r>
      <w:proofErr w:type="spellStart"/>
      <w:r w:rsidRPr="00B23496">
        <w:rPr>
          <w:rFonts w:ascii="Arial Narrow" w:eastAsia="ＭＳ 明朝" w:hAnsi="Arial Narrow" w:cs="Arial"/>
          <w:color w:val="000000" w:themeColor="text1"/>
          <w:w w:val="95"/>
          <w:sz w:val="24"/>
          <w:lang w:eastAsia="ja-JP"/>
        </w:rPr>
        <w:t>Tanabata</w:t>
      </w:r>
      <w:proofErr w:type="spellEnd"/>
      <w:r w:rsidRPr="00B23496">
        <w:rPr>
          <w:rFonts w:ascii="Arial Narrow" w:eastAsia="ＭＳ 明朝" w:hAnsi="Arial Narrow" w:cs="Arial"/>
          <w:color w:val="000000" w:themeColor="text1"/>
          <w:w w:val="95"/>
          <w:sz w:val="24"/>
          <w:lang w:eastAsia="ja-JP"/>
        </w:rPr>
        <w:t xml:space="preserve"> star festival – </w:t>
      </w:r>
      <w:r w:rsidR="00580E9B" w:rsidRPr="00B23496">
        <w:rPr>
          <w:rFonts w:ascii="Arial Narrow" w:eastAsia="ＭＳ 明朝" w:hAnsi="Arial Narrow" w:cs="Arial"/>
          <w:color w:val="000000" w:themeColor="text1"/>
          <w:w w:val="95"/>
          <w:sz w:val="24"/>
          <w:lang w:eastAsia="ja-JP"/>
        </w:rPr>
        <w:t>paragraph</w:t>
      </w:r>
      <w:r w:rsidRPr="00B23496">
        <w:rPr>
          <w:rFonts w:ascii="Arial Narrow" w:eastAsia="ＭＳ 明朝" w:hAnsi="Arial Narrow" w:cs="Arial"/>
          <w:color w:val="000000" w:themeColor="text1"/>
          <w:w w:val="95"/>
          <w:sz w:val="24"/>
          <w:lang w:eastAsia="ja-JP"/>
        </w:rPr>
        <w:t xml:space="preserve"> on manners and customs on the Sun, the Moon and stars)</w:t>
      </w:r>
    </w:p>
    <w:p w14:paraId="41C70687" w14:textId="77777777" w:rsidR="00611569" w:rsidRPr="00B23496" w:rsidRDefault="00EE4F6A" w:rsidP="00C96BC5">
      <w:pPr>
        <w:pStyle w:val="a3"/>
        <w:ind w:left="103" w:right="171"/>
        <w:rPr>
          <w:rFonts w:ascii="Century" w:eastAsia="ＭＳ 明朝" w:hAnsi="Century"/>
          <w:color w:val="000000" w:themeColor="text1"/>
          <w:spacing w:val="-9"/>
          <w:lang w:eastAsia="ja-JP"/>
        </w:rPr>
      </w:pPr>
      <w:r w:rsidRPr="00B23496">
        <w:rPr>
          <w:rFonts w:ascii="Century" w:eastAsia="ＭＳ 明朝" w:hAnsi="Century"/>
          <w:color w:val="000000" w:themeColor="text1"/>
          <w:spacing w:val="-12"/>
          <w:lang w:eastAsia="ja-JP"/>
        </w:rPr>
        <w:t>文章</w:t>
      </w:r>
      <w:r w:rsidR="00F2732A" w:rsidRPr="00B23496">
        <w:rPr>
          <w:rFonts w:ascii="Century" w:eastAsia="ＭＳ 明朝" w:hAnsi="Century" w:hint="eastAsia"/>
          <w:color w:val="000000" w:themeColor="text1"/>
          <w:spacing w:val="-12"/>
          <w:lang w:eastAsia="ja-JP"/>
        </w:rPr>
        <w:t>８</w:t>
      </w:r>
      <w:r w:rsidRPr="00B23496">
        <w:rPr>
          <w:rFonts w:ascii="Century" w:eastAsia="ＭＳ 明朝" w:hAnsi="Century"/>
          <w:b/>
          <w:color w:val="000000" w:themeColor="text1"/>
          <w:sz w:val="24"/>
          <w:lang w:eastAsia="ja-JP"/>
        </w:rPr>
        <w:t xml:space="preserve"> </w:t>
      </w:r>
      <w:r w:rsidRPr="00B23496">
        <w:rPr>
          <w:rFonts w:ascii="Century" w:eastAsia="ＭＳ 明朝" w:hAnsi="Century"/>
          <w:color w:val="000000" w:themeColor="text1"/>
          <w:spacing w:val="-1"/>
          <w:lang w:eastAsia="ja-JP"/>
        </w:rPr>
        <w:t>七夕の伝説は</w:t>
      </w:r>
      <w:r w:rsidRPr="00B23496">
        <w:rPr>
          <w:rFonts w:ascii="Century" w:eastAsia="ＭＳ 明朝" w:hAnsi="Century"/>
          <w:color w:val="000000" w:themeColor="text1"/>
          <w:lang w:eastAsia="ja-JP"/>
        </w:rPr>
        <w:t>「竹取物語</w:t>
      </w:r>
      <w:r w:rsidRPr="00B23496">
        <w:rPr>
          <w:rFonts w:ascii="Century" w:eastAsia="ＭＳ 明朝" w:hAnsi="Century"/>
          <w:color w:val="000000" w:themeColor="text1"/>
          <w:spacing w:val="-3"/>
          <w:lang w:eastAsia="ja-JP"/>
        </w:rPr>
        <w:t>」と</w:t>
      </w:r>
      <w:r w:rsidRPr="00B23496">
        <w:rPr>
          <w:rFonts w:ascii="Century" w:eastAsia="ＭＳ 明朝" w:hAnsi="Century"/>
          <w:color w:val="000000" w:themeColor="text1"/>
          <w:lang w:eastAsia="ja-JP"/>
        </w:rPr>
        <w:t>同じ頃作られた日本独自の物語であ</w:t>
      </w:r>
      <w:r w:rsidRPr="00B23496">
        <w:rPr>
          <w:rFonts w:ascii="Century" w:eastAsia="ＭＳ 明朝" w:hAnsi="Century"/>
          <w:color w:val="000000" w:themeColor="text1"/>
          <w:spacing w:val="-3"/>
          <w:lang w:eastAsia="ja-JP"/>
        </w:rPr>
        <w:t>る。</w:t>
      </w:r>
      <w:r w:rsidRPr="00B23496">
        <w:rPr>
          <w:rFonts w:ascii="Century" w:eastAsia="ＭＳ 明朝" w:hAnsi="Century"/>
          <w:color w:val="000000" w:themeColor="text1"/>
          <w:lang w:eastAsia="ja-JP"/>
        </w:rPr>
        <w:t>また、織女にあやかって女子が手芸・裁縫などの上達を祈る</w:t>
      </w:r>
      <w:r w:rsidRPr="00B23496">
        <w:rPr>
          <w:rFonts w:ascii="Century" w:eastAsia="ＭＳ 明朝" w:hAnsi="Century"/>
          <w:color w:val="000000" w:themeColor="text1"/>
          <w:spacing w:val="25"/>
          <w:lang w:eastAsia="ja-JP"/>
        </w:rPr>
        <w:t>祭事</w:t>
      </w:r>
      <w:r w:rsidR="000B6DF0" w:rsidRPr="00B23496">
        <w:rPr>
          <w:rFonts w:ascii="Century" w:eastAsia="ＭＳ 明朝" w:hAnsi="Century" w:hint="eastAsia"/>
          <w:color w:val="000000" w:themeColor="text1"/>
          <w:spacing w:val="25"/>
          <w:lang w:eastAsia="ja-JP"/>
        </w:rPr>
        <w:t xml:space="preserve"> </w:t>
      </w: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spacing w:val="16"/>
          <w:lang w:eastAsia="ja-JP"/>
        </w:rPr>
        <w:t>乞巧奠</w:t>
      </w:r>
      <w:r w:rsidR="000B6DF0" w:rsidRPr="00B23496">
        <w:rPr>
          <w:rFonts w:ascii="Century" w:eastAsia="ＭＳ 明朝" w:hAnsi="Century" w:hint="eastAsia"/>
          <w:color w:val="000000" w:themeColor="text1"/>
          <w:spacing w:val="16"/>
          <w:lang w:eastAsia="ja-JP"/>
        </w:rPr>
        <w:t xml:space="preserve"> </w:t>
      </w: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lang w:eastAsia="ja-JP"/>
        </w:rPr>
        <w:t>きこうでん</w:t>
      </w:r>
      <w:r w:rsidRPr="00B23496">
        <w:rPr>
          <w:rFonts w:ascii="Century" w:eastAsia="ＭＳ 明朝" w:hAnsi="Century"/>
          <w:color w:val="000000" w:themeColor="text1"/>
          <w:spacing w:val="-21"/>
          <w:sz w:val="24"/>
          <w:lang w:eastAsia="ja-JP"/>
        </w:rPr>
        <w:t xml:space="preserve">) </w:t>
      </w:r>
      <w:r w:rsidRPr="00B23496">
        <w:rPr>
          <w:rFonts w:ascii="Century" w:eastAsia="ＭＳ 明朝" w:hAnsi="Century"/>
          <w:color w:val="000000" w:themeColor="text1"/>
          <w:lang w:eastAsia="ja-JP"/>
        </w:rPr>
        <w:t>と</w:t>
      </w:r>
      <w:r w:rsidRPr="00B23496">
        <w:rPr>
          <w:rFonts w:ascii="Century" w:eastAsia="ＭＳ 明朝" w:hAnsi="Century"/>
          <w:color w:val="000000" w:themeColor="text1"/>
          <w:spacing w:val="-3"/>
          <w:lang w:eastAsia="ja-JP"/>
        </w:rPr>
        <w:t>よばれる</w:t>
      </w:r>
      <w:r w:rsidRPr="00B23496">
        <w:rPr>
          <w:rFonts w:ascii="Century" w:eastAsia="ＭＳ 明朝" w:hAnsi="Century"/>
          <w:color w:val="000000" w:themeColor="text1"/>
          <w:spacing w:val="17"/>
          <w:sz w:val="24"/>
          <w:lang w:eastAsia="ja-JP"/>
        </w:rPr>
        <w:t xml:space="preserve">) </w:t>
      </w:r>
      <w:r w:rsidRPr="00B23496">
        <w:rPr>
          <w:rFonts w:ascii="Century" w:eastAsia="ＭＳ 明朝" w:hAnsi="Century"/>
          <w:color w:val="000000" w:themeColor="text1"/>
          <w:spacing w:val="-9"/>
          <w:lang w:eastAsia="ja-JP"/>
        </w:rPr>
        <w:t>が、宮中で行われていた。江戸時代になると、乞巧奠と日本古来の収穫祭や祖霊祭などとが融合して日本独自の「七夕」の習俗に変化していった。</w:t>
      </w:r>
    </w:p>
    <w:p w14:paraId="0B524D3A" w14:textId="77777777" w:rsidR="00485A40" w:rsidRPr="00B23496" w:rsidRDefault="00580E9B" w:rsidP="00C96BC5">
      <w:pPr>
        <w:pStyle w:val="a3"/>
        <w:ind w:left="103" w:right="171"/>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485A40" w:rsidRPr="00B23496">
        <w:rPr>
          <w:rFonts w:ascii="Arial" w:eastAsia="ＭＳ 明朝" w:hAnsi="Arial" w:cs="Arial"/>
          <w:color w:val="000000" w:themeColor="text1"/>
          <w:lang w:eastAsia="ja-JP"/>
        </w:rPr>
        <w:t xml:space="preserve"> 8. </w:t>
      </w:r>
      <w:r w:rsidR="00BC2960" w:rsidRPr="00B23496">
        <w:rPr>
          <w:rFonts w:ascii="Arial" w:eastAsia="ＭＳ 明朝" w:hAnsi="Arial" w:cs="Arial"/>
          <w:color w:val="000000" w:themeColor="text1"/>
          <w:lang w:eastAsia="ja-JP"/>
        </w:rPr>
        <w:t xml:space="preserve">The </w:t>
      </w:r>
      <w:proofErr w:type="spellStart"/>
      <w:r w:rsidR="00BC2960" w:rsidRPr="00B23496">
        <w:rPr>
          <w:rFonts w:ascii="Arial" w:eastAsia="ＭＳ 明朝" w:hAnsi="Arial" w:cs="Arial"/>
          <w:color w:val="000000" w:themeColor="text1"/>
          <w:lang w:eastAsia="ja-JP"/>
        </w:rPr>
        <w:t>Tanabata</w:t>
      </w:r>
      <w:proofErr w:type="spellEnd"/>
      <w:r w:rsidR="00BC2960" w:rsidRPr="00B23496">
        <w:rPr>
          <w:rFonts w:ascii="Arial" w:eastAsia="ＭＳ 明朝" w:hAnsi="Arial" w:cs="Arial"/>
          <w:color w:val="000000" w:themeColor="text1"/>
          <w:lang w:eastAsia="ja-JP"/>
        </w:rPr>
        <w:t xml:space="preserve"> folklore is </w:t>
      </w:r>
      <w:r w:rsidR="00BC2960" w:rsidRPr="00B23496">
        <w:rPr>
          <w:rFonts w:ascii="Arial" w:eastAsia="ＭＳ 明朝" w:hAnsi="Arial" w:cs="Arial"/>
          <w:noProof/>
          <w:color w:val="000000" w:themeColor="text1"/>
          <w:lang w:eastAsia="ja-JP"/>
        </w:rPr>
        <w:t>Japan’s</w:t>
      </w:r>
      <w:r w:rsidR="00BC2960" w:rsidRPr="00B23496">
        <w:rPr>
          <w:rFonts w:ascii="Arial" w:eastAsia="ＭＳ 明朝" w:hAnsi="Arial" w:cs="Arial"/>
          <w:color w:val="000000" w:themeColor="text1"/>
          <w:lang w:eastAsia="ja-JP"/>
        </w:rPr>
        <w:t xml:space="preserve"> original story written </w:t>
      </w:r>
      <w:r w:rsidR="00E423F8" w:rsidRPr="00B23496">
        <w:rPr>
          <w:rFonts w:ascii="Arial" w:eastAsia="ＭＳ 明朝" w:hAnsi="Arial" w:cs="Arial"/>
          <w:noProof/>
          <w:color w:val="000000" w:themeColor="text1"/>
          <w:lang w:eastAsia="ja-JP"/>
        </w:rPr>
        <w:t>in</w:t>
      </w:r>
      <w:r w:rsidR="00BC2960" w:rsidRPr="00B23496">
        <w:rPr>
          <w:rFonts w:ascii="Arial" w:eastAsia="ＭＳ 明朝" w:hAnsi="Arial" w:cs="Arial"/>
          <w:color w:val="000000" w:themeColor="text1"/>
          <w:lang w:eastAsia="ja-JP"/>
        </w:rPr>
        <w:t xml:space="preserve"> the same period as </w:t>
      </w:r>
      <w:r w:rsidR="00BC2960" w:rsidRPr="00B23496">
        <w:rPr>
          <w:rFonts w:ascii="Arial" w:eastAsia="ＭＳ 明朝" w:hAnsi="Arial" w:cs="Arial"/>
          <w:noProof/>
          <w:color w:val="000000" w:themeColor="text1"/>
          <w:lang w:eastAsia="ja-JP"/>
        </w:rPr>
        <w:t>Taketori</w:t>
      </w:r>
      <w:r w:rsidR="00BC2960" w:rsidRPr="00B23496">
        <w:rPr>
          <w:rFonts w:ascii="Arial" w:eastAsia="ＭＳ 明朝" w:hAnsi="Arial" w:cs="Arial"/>
          <w:color w:val="000000" w:themeColor="text1"/>
          <w:lang w:eastAsia="ja-JP"/>
        </w:rPr>
        <w:t xml:space="preserve"> story, the tale of the bamboo cutter, one of the oldest folklore in Japan.</w:t>
      </w:r>
      <w:r w:rsidR="004C5BA7" w:rsidRPr="00B23496">
        <w:rPr>
          <w:rFonts w:ascii="Arial" w:eastAsia="ＭＳ 明朝" w:hAnsi="Arial" w:cs="Arial"/>
          <w:color w:val="000000" w:themeColor="text1"/>
          <w:lang w:eastAsia="ja-JP"/>
        </w:rPr>
        <w:t xml:space="preserve"> In the past, in Japan’s palace, there was a ceremony for young women to pr</w:t>
      </w:r>
      <w:r w:rsidR="00C84807" w:rsidRPr="00B23496">
        <w:rPr>
          <w:rFonts w:ascii="Arial" w:eastAsia="ＭＳ 明朝" w:hAnsi="Arial" w:cs="Arial"/>
          <w:color w:val="000000" w:themeColor="text1"/>
          <w:lang w:eastAsia="ja-JP"/>
        </w:rPr>
        <w:t>a</w:t>
      </w:r>
      <w:r w:rsidR="004C5BA7" w:rsidRPr="00B23496">
        <w:rPr>
          <w:rFonts w:ascii="Arial" w:eastAsia="ＭＳ 明朝" w:hAnsi="Arial" w:cs="Arial"/>
          <w:color w:val="000000" w:themeColor="text1"/>
          <w:lang w:eastAsia="ja-JP"/>
        </w:rPr>
        <w:t xml:space="preserve">y for </w:t>
      </w:r>
      <w:r w:rsidR="00C84807" w:rsidRPr="00B23496">
        <w:rPr>
          <w:rFonts w:ascii="Arial" w:eastAsia="ＭＳ 明朝" w:hAnsi="Arial" w:cs="Arial"/>
          <w:color w:val="000000" w:themeColor="text1"/>
          <w:lang w:eastAsia="ja-JP"/>
        </w:rPr>
        <w:t xml:space="preserve">the </w:t>
      </w:r>
      <w:r w:rsidR="004C5BA7" w:rsidRPr="00B23496">
        <w:rPr>
          <w:rFonts w:ascii="Arial" w:eastAsia="ＭＳ 明朝" w:hAnsi="Arial" w:cs="Arial"/>
          <w:color w:val="000000" w:themeColor="text1"/>
          <w:lang w:eastAsia="ja-JP"/>
        </w:rPr>
        <w:t>improvement of their skills such as handicraft and tailoring, called “</w:t>
      </w:r>
      <w:proofErr w:type="spellStart"/>
      <w:r w:rsidR="004C5BA7" w:rsidRPr="00B23496">
        <w:rPr>
          <w:rFonts w:ascii="Arial" w:eastAsia="ＭＳ 明朝" w:hAnsi="Arial" w:cs="Arial"/>
          <w:color w:val="000000" w:themeColor="text1"/>
          <w:lang w:eastAsia="ja-JP"/>
        </w:rPr>
        <w:t>Kikkoden</w:t>
      </w:r>
      <w:proofErr w:type="spellEnd"/>
      <w:r w:rsidR="004C5BA7" w:rsidRPr="00B23496">
        <w:rPr>
          <w:rFonts w:ascii="Arial" w:eastAsia="ＭＳ 明朝" w:hAnsi="Arial" w:cs="Arial"/>
          <w:color w:val="000000" w:themeColor="text1"/>
          <w:lang w:eastAsia="ja-JP"/>
        </w:rPr>
        <w:t xml:space="preserve">.” In </w:t>
      </w:r>
      <w:r w:rsidR="00E423F8" w:rsidRPr="00B23496">
        <w:rPr>
          <w:rFonts w:ascii="Arial" w:eastAsia="ＭＳ 明朝" w:hAnsi="Arial" w:cs="Arial"/>
          <w:color w:val="000000" w:themeColor="text1"/>
          <w:lang w:eastAsia="ja-JP"/>
        </w:rPr>
        <w:t xml:space="preserve">the </w:t>
      </w:r>
      <w:r w:rsidR="004C5BA7" w:rsidRPr="00B23496">
        <w:rPr>
          <w:rFonts w:ascii="Arial" w:eastAsia="ＭＳ 明朝" w:hAnsi="Arial" w:cs="Arial"/>
          <w:noProof/>
          <w:color w:val="000000" w:themeColor="text1"/>
          <w:lang w:eastAsia="ja-JP"/>
        </w:rPr>
        <w:t>Edo</w:t>
      </w:r>
      <w:r w:rsidR="004C5BA7" w:rsidRPr="00B23496">
        <w:rPr>
          <w:rFonts w:ascii="Arial" w:eastAsia="ＭＳ 明朝" w:hAnsi="Arial" w:cs="Arial"/>
          <w:color w:val="000000" w:themeColor="text1"/>
          <w:lang w:eastAsia="ja-JP"/>
        </w:rPr>
        <w:t xml:space="preserve"> era, the </w:t>
      </w:r>
      <w:proofErr w:type="spellStart"/>
      <w:r w:rsidR="004C5BA7" w:rsidRPr="00B23496">
        <w:rPr>
          <w:rFonts w:ascii="Arial" w:eastAsia="ＭＳ 明朝" w:hAnsi="Arial" w:cs="Arial"/>
          <w:color w:val="000000" w:themeColor="text1"/>
          <w:lang w:eastAsia="ja-JP"/>
        </w:rPr>
        <w:t>Kikkoden</w:t>
      </w:r>
      <w:proofErr w:type="spellEnd"/>
      <w:r w:rsidR="004C5BA7" w:rsidRPr="00B23496">
        <w:rPr>
          <w:rFonts w:ascii="Arial" w:eastAsia="ＭＳ 明朝" w:hAnsi="Arial" w:cs="Arial"/>
          <w:color w:val="000000" w:themeColor="text1"/>
          <w:lang w:eastAsia="ja-JP"/>
        </w:rPr>
        <w:t xml:space="preserve"> ceremony was combined with traditional Japanese harvest festival and rituals for ancestors, leading to Japan’s own custom of “</w:t>
      </w:r>
      <w:proofErr w:type="spellStart"/>
      <w:r w:rsidR="004C5BA7" w:rsidRPr="00B23496">
        <w:rPr>
          <w:rFonts w:ascii="Arial" w:eastAsia="ＭＳ 明朝" w:hAnsi="Arial" w:cs="Arial"/>
          <w:color w:val="000000" w:themeColor="text1"/>
          <w:lang w:eastAsia="ja-JP"/>
        </w:rPr>
        <w:t>Tanabata</w:t>
      </w:r>
      <w:proofErr w:type="spellEnd"/>
      <w:r w:rsidR="004C5BA7" w:rsidRPr="00B23496">
        <w:rPr>
          <w:rFonts w:ascii="Arial" w:eastAsia="ＭＳ 明朝" w:hAnsi="Arial" w:cs="Arial"/>
          <w:color w:val="000000" w:themeColor="text1"/>
          <w:lang w:eastAsia="ja-JP"/>
        </w:rPr>
        <w:t>.”</w:t>
      </w:r>
    </w:p>
    <w:p w14:paraId="6F6957ED" w14:textId="77777777" w:rsidR="00611569" w:rsidRPr="00B23496" w:rsidRDefault="00EE4F6A" w:rsidP="00C96BC5">
      <w:pPr>
        <w:pStyle w:val="1"/>
        <w:spacing w:before="0"/>
        <w:rPr>
          <w:rFonts w:ascii="Century" w:eastAsia="ＭＳ 明朝" w:hAnsi="Century"/>
          <w:color w:val="000000" w:themeColor="text1"/>
          <w:lang w:eastAsia="ja-JP"/>
        </w:rPr>
      </w:pPr>
      <w:r w:rsidRPr="00B23496">
        <w:rPr>
          <w:rFonts w:ascii="Century" w:eastAsia="ＭＳ 明朝" w:hAnsi="Century"/>
          <w:color w:val="000000" w:themeColor="text1"/>
          <w:lang w:eastAsia="ja-JP"/>
        </w:rPr>
        <w:t>Mon:27</w:t>
      </w:r>
    </w:p>
    <w:p w14:paraId="375EFF3B" w14:textId="77777777" w:rsidR="00611569" w:rsidRPr="00B23496" w:rsidRDefault="00611569" w:rsidP="00C96BC5">
      <w:pPr>
        <w:pStyle w:val="a3"/>
        <w:rPr>
          <w:rFonts w:ascii="Century" w:eastAsia="ＭＳ 明朝" w:hAnsi="Century"/>
          <w:i/>
          <w:color w:val="000000" w:themeColor="text1"/>
          <w:sz w:val="24"/>
          <w:lang w:eastAsia="ja-JP"/>
        </w:rPr>
      </w:pPr>
    </w:p>
    <w:p w14:paraId="52725612" w14:textId="77777777" w:rsidR="00611569" w:rsidRPr="00B23496" w:rsidRDefault="00EE4F6A" w:rsidP="00C96BC5">
      <w:pPr>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sz w:val="23"/>
          <w:lang w:eastAsia="ja-JP"/>
        </w:rPr>
        <w:t>星占い</w:t>
      </w: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sz w:val="23"/>
          <w:lang w:eastAsia="ja-JP"/>
        </w:rPr>
        <w:t>概論</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sz w:val="23"/>
          <w:lang w:eastAsia="ja-JP"/>
        </w:rPr>
        <w:t>星占い</w:t>
      </w:r>
      <w:r w:rsidRPr="00B23496">
        <w:rPr>
          <w:rFonts w:ascii="Century" w:eastAsia="ＭＳ 明朝" w:hAnsi="Century"/>
          <w:color w:val="000000" w:themeColor="text1"/>
          <w:sz w:val="23"/>
          <w:lang w:eastAsia="ja-JP"/>
        </w:rPr>
        <w:t xml:space="preserve"> </w:t>
      </w:r>
      <w:r w:rsidRPr="00B23496">
        <w:rPr>
          <w:rFonts w:ascii="Century" w:eastAsia="ＭＳ 明朝" w:hAnsi="Century"/>
          <w:color w:val="000000" w:themeColor="text1"/>
          <w:sz w:val="23"/>
          <w:lang w:eastAsia="ja-JP"/>
        </w:rPr>
        <w:t>に関する文章</w:t>
      </w:r>
      <w:r w:rsidRPr="00B23496">
        <w:rPr>
          <w:rFonts w:ascii="Century" w:eastAsia="ＭＳ 明朝" w:hAnsi="Century"/>
          <w:color w:val="000000" w:themeColor="text1"/>
          <w:sz w:val="24"/>
          <w:lang w:eastAsia="ja-JP"/>
        </w:rPr>
        <w:t>)</w:t>
      </w:r>
    </w:p>
    <w:p w14:paraId="075CD000" w14:textId="2FC7ADF4" w:rsidR="00FB0E19" w:rsidRPr="00B23496" w:rsidRDefault="00FB0E19" w:rsidP="00C96BC5">
      <w:pPr>
        <w:ind w:left="865"/>
        <w:rPr>
          <w:rFonts w:ascii="Arial" w:eastAsia="ＭＳ 明朝" w:hAnsi="Arial" w:cs="Arial"/>
          <w:color w:val="000000" w:themeColor="text1"/>
          <w:sz w:val="24"/>
          <w:lang w:eastAsia="ja-JP"/>
        </w:rPr>
      </w:pPr>
      <w:r w:rsidRPr="00B23496">
        <w:rPr>
          <w:rFonts w:ascii="Arial" w:eastAsia="ＭＳ 明朝" w:hAnsi="Arial" w:cs="Arial"/>
          <w:color w:val="000000" w:themeColor="text1"/>
          <w:sz w:val="24"/>
          <w:lang w:eastAsia="ja-JP"/>
        </w:rPr>
        <w:t xml:space="preserve">(Astrology: </w:t>
      </w:r>
      <w:r w:rsidR="009C4894" w:rsidRPr="00B23496">
        <w:rPr>
          <w:rFonts w:ascii="Arial" w:eastAsia="ＭＳ 明朝" w:hAnsi="Arial" w:cs="Arial"/>
          <w:color w:val="000000" w:themeColor="text1"/>
          <w:sz w:val="24"/>
          <w:lang w:eastAsia="ja-JP"/>
        </w:rPr>
        <w:t xml:space="preserve">an </w:t>
      </w:r>
      <w:r w:rsidRPr="00B23496">
        <w:rPr>
          <w:rFonts w:ascii="Arial" w:eastAsia="ＭＳ 明朝" w:hAnsi="Arial" w:cs="Arial"/>
          <w:noProof/>
          <w:color w:val="000000" w:themeColor="text1"/>
          <w:sz w:val="24"/>
          <w:lang w:eastAsia="ja-JP"/>
        </w:rPr>
        <w:t>overview</w:t>
      </w:r>
      <w:r w:rsidRPr="00B23496">
        <w:rPr>
          <w:rFonts w:ascii="Arial" w:eastAsia="ＭＳ 明朝" w:hAnsi="Arial" w:cs="Arial"/>
          <w:color w:val="000000" w:themeColor="text1"/>
          <w:sz w:val="24"/>
          <w:lang w:eastAsia="ja-JP"/>
        </w:rPr>
        <w:t xml:space="preserve"> – </w:t>
      </w:r>
      <w:r w:rsidR="00580E9B" w:rsidRPr="00B23496">
        <w:rPr>
          <w:rFonts w:ascii="Arial" w:eastAsia="ＭＳ 明朝" w:hAnsi="Arial" w:cs="Arial"/>
          <w:color w:val="000000" w:themeColor="text1"/>
          <w:sz w:val="24"/>
          <w:lang w:eastAsia="ja-JP"/>
        </w:rPr>
        <w:t>paragraph</w:t>
      </w:r>
      <w:r w:rsidRPr="00B23496">
        <w:rPr>
          <w:rFonts w:ascii="Arial" w:eastAsia="ＭＳ 明朝" w:hAnsi="Arial" w:cs="Arial"/>
          <w:color w:val="000000" w:themeColor="text1"/>
          <w:sz w:val="24"/>
          <w:lang w:eastAsia="ja-JP"/>
        </w:rPr>
        <w:t xml:space="preserve"> on astrology)</w:t>
      </w:r>
    </w:p>
    <w:p w14:paraId="0EA45337" w14:textId="77777777" w:rsidR="00611569" w:rsidRPr="00B23496" w:rsidRDefault="00EE4F6A" w:rsidP="00C96BC5">
      <w:pPr>
        <w:pStyle w:val="a3"/>
        <w:ind w:left="103" w:right="179"/>
        <w:rPr>
          <w:rFonts w:ascii="Century" w:eastAsia="ＭＳ 明朝" w:hAnsi="Century"/>
          <w:color w:val="000000" w:themeColor="text1"/>
          <w:lang w:eastAsia="ja-JP"/>
        </w:rPr>
      </w:pPr>
      <w:r w:rsidRPr="00B23496">
        <w:rPr>
          <w:rFonts w:ascii="Century" w:eastAsia="ＭＳ 明朝" w:hAnsi="Century"/>
          <w:color w:val="000000" w:themeColor="text1"/>
          <w:lang w:eastAsia="ja-JP"/>
        </w:rPr>
        <w:t>文章</w:t>
      </w:r>
      <w:r w:rsidR="00F2732A" w:rsidRPr="00B23496">
        <w:rPr>
          <w:rFonts w:ascii="Century" w:eastAsia="ＭＳ 明朝" w:hAnsi="Century" w:hint="eastAsia"/>
          <w:color w:val="000000" w:themeColor="text1"/>
          <w:lang w:eastAsia="ja-JP"/>
        </w:rPr>
        <w:t>９</w:t>
      </w:r>
      <w:r w:rsidRPr="00B23496">
        <w:rPr>
          <w:rFonts w:ascii="Century" w:eastAsia="ＭＳ 明朝" w:hAnsi="Century"/>
          <w:b/>
          <w:color w:val="000000" w:themeColor="text1"/>
          <w:sz w:val="24"/>
          <w:lang w:eastAsia="ja-JP"/>
        </w:rPr>
        <w:t xml:space="preserve"> </w:t>
      </w:r>
      <w:r w:rsidRPr="00B23496">
        <w:rPr>
          <w:rFonts w:ascii="Century" w:eastAsia="ＭＳ 明朝" w:hAnsi="Century"/>
          <w:color w:val="000000" w:themeColor="text1"/>
          <w:lang w:eastAsia="ja-JP"/>
        </w:rPr>
        <w:t>古代メソポタミアでは広い意味での天文現象が国家や社会での出来事と共に大量に記録された。それを用いて国家や民族の運命を占う占星術が最初発達し、その後、個人の運命を占う占星術が行われるようになった。</w:t>
      </w:r>
    </w:p>
    <w:p w14:paraId="511915D5" w14:textId="519F6AC1" w:rsidR="00485A40" w:rsidRPr="00B23496" w:rsidRDefault="00580E9B" w:rsidP="00C96BC5">
      <w:pPr>
        <w:pStyle w:val="a3"/>
        <w:ind w:left="103" w:right="179"/>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485A40" w:rsidRPr="00B23496">
        <w:rPr>
          <w:rFonts w:ascii="Arial" w:eastAsia="ＭＳ 明朝" w:hAnsi="Arial" w:cs="Arial"/>
          <w:color w:val="000000" w:themeColor="text1"/>
          <w:lang w:eastAsia="ja-JP"/>
        </w:rPr>
        <w:t xml:space="preserve"> 9. </w:t>
      </w:r>
      <w:r w:rsidR="00311337" w:rsidRPr="00B23496">
        <w:rPr>
          <w:rFonts w:ascii="Arial" w:eastAsia="ＭＳ 明朝" w:hAnsi="Arial" w:cs="Arial"/>
          <w:color w:val="000000" w:themeColor="text1"/>
          <w:lang w:eastAsia="ja-JP"/>
        </w:rPr>
        <w:t xml:space="preserve">In ancient Mesopotamia, </w:t>
      </w:r>
      <w:r w:rsidR="000A4100" w:rsidRPr="00B23496">
        <w:rPr>
          <w:rFonts w:ascii="Arial" w:eastAsia="ＭＳ 明朝" w:hAnsi="Arial" w:cs="Arial"/>
          <w:color w:val="000000" w:themeColor="text1"/>
          <w:lang w:eastAsia="ja-JP"/>
        </w:rPr>
        <w:t>many</w:t>
      </w:r>
      <w:r w:rsidR="00C53357" w:rsidRPr="00B23496">
        <w:rPr>
          <w:rFonts w:ascii="Arial" w:eastAsia="ＭＳ 明朝" w:hAnsi="Arial" w:cs="Arial"/>
          <w:color w:val="000000" w:themeColor="text1"/>
          <w:lang w:eastAsia="ja-JP"/>
        </w:rPr>
        <w:t xml:space="preserve"> </w:t>
      </w:r>
      <w:r w:rsidR="00311337" w:rsidRPr="00B23496">
        <w:rPr>
          <w:rFonts w:ascii="Arial" w:eastAsia="ＭＳ 明朝" w:hAnsi="Arial" w:cs="Arial"/>
          <w:color w:val="000000" w:themeColor="text1"/>
          <w:lang w:eastAsia="ja-JP"/>
        </w:rPr>
        <w:t>astronomical phenomena in a broad sense were recorded with</w:t>
      </w:r>
      <w:r w:rsidR="00C53357" w:rsidRPr="00B23496">
        <w:rPr>
          <w:rFonts w:ascii="Arial" w:eastAsia="ＭＳ 明朝" w:hAnsi="Arial" w:cs="Arial"/>
          <w:noProof/>
          <w:color w:val="000000" w:themeColor="text1"/>
          <w:lang w:eastAsia="ja-JP"/>
        </w:rPr>
        <w:t xml:space="preserve"> state</w:t>
      </w:r>
      <w:r w:rsidR="00C53357" w:rsidRPr="00B23496">
        <w:rPr>
          <w:rFonts w:ascii="Arial" w:eastAsia="ＭＳ 明朝" w:hAnsi="Arial" w:cs="Arial"/>
          <w:color w:val="000000" w:themeColor="text1"/>
          <w:lang w:eastAsia="ja-JP"/>
        </w:rPr>
        <w:t xml:space="preserve"> affairs and social incidents. By using the database, the astrology for </w:t>
      </w:r>
      <w:r w:rsidR="00C84807" w:rsidRPr="00B23496">
        <w:rPr>
          <w:rFonts w:ascii="Arial" w:eastAsia="ＭＳ 明朝" w:hAnsi="Arial" w:cs="Arial"/>
          <w:color w:val="000000" w:themeColor="text1"/>
          <w:lang w:eastAsia="ja-JP"/>
        </w:rPr>
        <w:t xml:space="preserve">the </w:t>
      </w:r>
      <w:r w:rsidR="00C53357" w:rsidRPr="00B23496">
        <w:rPr>
          <w:rFonts w:ascii="Arial" w:eastAsia="ＭＳ 明朝" w:hAnsi="Arial" w:cs="Arial"/>
          <w:color w:val="000000" w:themeColor="text1"/>
          <w:lang w:eastAsia="ja-JP"/>
        </w:rPr>
        <w:t>state and people’s fortune was developed. Later, astrology has been used for personal fortune.</w:t>
      </w:r>
    </w:p>
    <w:p w14:paraId="4A6776B4" w14:textId="77777777" w:rsidR="00611569" w:rsidRPr="00B23496" w:rsidRDefault="00EE4F6A" w:rsidP="00C96BC5">
      <w:pPr>
        <w:pStyle w:val="1"/>
        <w:spacing w:before="0"/>
        <w:rPr>
          <w:rFonts w:ascii="Century" w:eastAsia="ＭＳ 明朝" w:hAnsi="Century"/>
          <w:color w:val="000000" w:themeColor="text1"/>
          <w:lang w:eastAsia="ja-JP"/>
        </w:rPr>
      </w:pPr>
      <w:r w:rsidRPr="00B23496">
        <w:rPr>
          <w:rFonts w:ascii="Century" w:eastAsia="ＭＳ 明朝" w:hAnsi="Century"/>
          <w:color w:val="000000" w:themeColor="text1"/>
          <w:lang w:eastAsia="ja-JP"/>
        </w:rPr>
        <w:t>Mon:28</w:t>
      </w:r>
    </w:p>
    <w:p w14:paraId="7E41A78F" w14:textId="77777777" w:rsidR="00611569" w:rsidRPr="00B23496" w:rsidRDefault="00611569" w:rsidP="00C96BC5">
      <w:pPr>
        <w:pStyle w:val="a3"/>
        <w:rPr>
          <w:rFonts w:ascii="Century" w:eastAsia="ＭＳ 明朝" w:hAnsi="Century"/>
          <w:i/>
          <w:color w:val="000000" w:themeColor="text1"/>
          <w:sz w:val="24"/>
          <w:lang w:eastAsia="ja-JP"/>
        </w:rPr>
      </w:pPr>
    </w:p>
    <w:p w14:paraId="37C626CA" w14:textId="77777777" w:rsidR="00611569" w:rsidRPr="00B23496" w:rsidRDefault="00EE4F6A" w:rsidP="00C96BC5">
      <w:pPr>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sz w:val="23"/>
          <w:lang w:eastAsia="ja-JP"/>
        </w:rPr>
        <w:t>星占い</w:t>
      </w: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sz w:val="23"/>
          <w:lang w:eastAsia="ja-JP"/>
        </w:rPr>
        <w:t>西洋占星術</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sz w:val="23"/>
          <w:lang w:eastAsia="ja-JP"/>
        </w:rPr>
        <w:t>星占い</w:t>
      </w:r>
      <w:r w:rsidRPr="00B23496">
        <w:rPr>
          <w:rFonts w:ascii="Century" w:eastAsia="ＭＳ 明朝" w:hAnsi="Century"/>
          <w:color w:val="000000" w:themeColor="text1"/>
          <w:sz w:val="23"/>
          <w:lang w:eastAsia="ja-JP"/>
        </w:rPr>
        <w:t xml:space="preserve"> </w:t>
      </w:r>
      <w:r w:rsidRPr="00B23496">
        <w:rPr>
          <w:rFonts w:ascii="Century" w:eastAsia="ＭＳ 明朝" w:hAnsi="Century"/>
          <w:color w:val="000000" w:themeColor="text1"/>
          <w:sz w:val="23"/>
          <w:lang w:eastAsia="ja-JP"/>
        </w:rPr>
        <w:t>に関する文章</w:t>
      </w:r>
      <w:r w:rsidRPr="00B23496">
        <w:rPr>
          <w:rFonts w:ascii="Century" w:eastAsia="ＭＳ 明朝" w:hAnsi="Century"/>
          <w:color w:val="000000" w:themeColor="text1"/>
          <w:sz w:val="24"/>
          <w:lang w:eastAsia="ja-JP"/>
        </w:rPr>
        <w:t>)</w:t>
      </w:r>
    </w:p>
    <w:p w14:paraId="47CAE761" w14:textId="77777777" w:rsidR="00FB0E19" w:rsidRPr="00B23496" w:rsidRDefault="00FB0E19" w:rsidP="00FB0E19">
      <w:pPr>
        <w:ind w:left="865"/>
        <w:rPr>
          <w:rFonts w:ascii="Arial" w:eastAsia="ＭＳ 明朝" w:hAnsi="Arial" w:cs="Arial"/>
          <w:color w:val="000000" w:themeColor="text1"/>
          <w:sz w:val="24"/>
          <w:lang w:eastAsia="ja-JP"/>
        </w:rPr>
      </w:pPr>
      <w:r w:rsidRPr="00B23496">
        <w:rPr>
          <w:rFonts w:ascii="Arial" w:eastAsia="ＭＳ 明朝" w:hAnsi="Arial" w:cs="Arial"/>
          <w:color w:val="000000" w:themeColor="text1"/>
          <w:sz w:val="24"/>
          <w:lang w:eastAsia="ja-JP"/>
        </w:rPr>
        <w:t>(Astrology: western ast</w:t>
      </w:r>
      <w:r w:rsidR="00D430D7" w:rsidRPr="00B23496">
        <w:rPr>
          <w:rFonts w:ascii="Arial" w:eastAsia="ＭＳ 明朝" w:hAnsi="Arial" w:cs="Arial"/>
          <w:color w:val="000000" w:themeColor="text1"/>
          <w:sz w:val="24"/>
          <w:lang w:eastAsia="ja-JP"/>
        </w:rPr>
        <w:t>rology</w:t>
      </w:r>
      <w:r w:rsidRPr="00B23496">
        <w:rPr>
          <w:rFonts w:ascii="Arial" w:eastAsia="ＭＳ 明朝" w:hAnsi="Arial" w:cs="Arial"/>
          <w:color w:val="000000" w:themeColor="text1"/>
          <w:sz w:val="24"/>
          <w:lang w:eastAsia="ja-JP"/>
        </w:rPr>
        <w:t xml:space="preserve"> – </w:t>
      </w:r>
      <w:r w:rsidR="00580E9B" w:rsidRPr="00B23496">
        <w:rPr>
          <w:rFonts w:ascii="Arial" w:eastAsia="ＭＳ 明朝" w:hAnsi="Arial" w:cs="Arial"/>
          <w:color w:val="000000" w:themeColor="text1"/>
          <w:sz w:val="24"/>
          <w:lang w:eastAsia="ja-JP"/>
        </w:rPr>
        <w:t>paragraph</w:t>
      </w:r>
      <w:r w:rsidRPr="00B23496">
        <w:rPr>
          <w:rFonts w:ascii="Arial" w:eastAsia="ＭＳ 明朝" w:hAnsi="Arial" w:cs="Arial"/>
          <w:color w:val="000000" w:themeColor="text1"/>
          <w:sz w:val="24"/>
          <w:lang w:eastAsia="ja-JP"/>
        </w:rPr>
        <w:t xml:space="preserve"> on astrology)</w:t>
      </w:r>
    </w:p>
    <w:p w14:paraId="4E1B3F77" w14:textId="77777777" w:rsidR="00611569" w:rsidRPr="00B23496" w:rsidRDefault="00EE4F6A" w:rsidP="00C96BC5">
      <w:pPr>
        <w:pStyle w:val="a3"/>
        <w:ind w:left="103" w:right="181"/>
        <w:jc w:val="both"/>
        <w:rPr>
          <w:rFonts w:ascii="Century" w:eastAsia="ＭＳ 明朝" w:hAnsi="Century"/>
          <w:color w:val="000000" w:themeColor="text1"/>
          <w:spacing w:val="-1"/>
          <w:lang w:eastAsia="ja-JP"/>
        </w:rPr>
      </w:pPr>
      <w:r w:rsidRPr="00B23496">
        <w:rPr>
          <w:rFonts w:ascii="Century" w:eastAsia="ＭＳ 明朝" w:hAnsi="Century"/>
          <w:color w:val="000000" w:themeColor="text1"/>
          <w:spacing w:val="-7"/>
          <w:lang w:eastAsia="ja-JP"/>
        </w:rPr>
        <w:t>文章</w:t>
      </w:r>
      <w:r w:rsidR="00F2732A" w:rsidRPr="00B23496">
        <w:rPr>
          <w:rFonts w:ascii="Century" w:eastAsia="ＭＳ 明朝" w:hAnsi="Century" w:hint="eastAsia"/>
          <w:color w:val="000000" w:themeColor="text1"/>
          <w:spacing w:val="-7"/>
          <w:lang w:eastAsia="ja-JP"/>
        </w:rPr>
        <w:t>１０</w:t>
      </w:r>
      <w:r w:rsidRPr="00B23496">
        <w:rPr>
          <w:rFonts w:ascii="Century" w:eastAsia="ＭＳ 明朝" w:hAnsi="Century"/>
          <w:b/>
          <w:color w:val="000000" w:themeColor="text1"/>
          <w:sz w:val="24"/>
          <w:lang w:eastAsia="ja-JP"/>
        </w:rPr>
        <w:t xml:space="preserve"> </w:t>
      </w:r>
      <w:r w:rsidRPr="00B23496">
        <w:rPr>
          <w:rFonts w:ascii="Century" w:eastAsia="ＭＳ 明朝" w:hAnsi="Century"/>
          <w:color w:val="000000" w:themeColor="text1"/>
          <w:lang w:eastAsia="ja-JP"/>
        </w:rPr>
        <w:t>西洋占星術では、７惑星や黄道十二宮にそれぞれ性格や意味が与えられ、</w:t>
      </w:r>
      <w:r w:rsidRPr="00B23496">
        <w:rPr>
          <w:rFonts w:ascii="Century" w:eastAsia="ＭＳ 明朝" w:hAnsi="Century"/>
          <w:color w:val="000000" w:themeColor="text1"/>
          <w:spacing w:val="-3"/>
          <w:lang w:eastAsia="ja-JP"/>
        </w:rPr>
        <w:t>出生時の惑星</w:t>
      </w:r>
      <w:r w:rsidRPr="00B23496">
        <w:rPr>
          <w:rFonts w:ascii="Century" w:eastAsia="ＭＳ 明朝" w:hAnsi="Century"/>
          <w:color w:val="000000" w:themeColor="text1"/>
          <w:spacing w:val="-15"/>
          <w:lang w:eastAsia="ja-JP"/>
        </w:rPr>
        <w:t>、</w:t>
      </w:r>
      <w:r w:rsidRPr="00B23496">
        <w:rPr>
          <w:rFonts w:ascii="Century" w:eastAsia="ＭＳ 明朝" w:hAnsi="Century"/>
          <w:color w:val="000000" w:themeColor="text1"/>
          <w:spacing w:val="-3"/>
          <w:lang w:eastAsia="ja-JP"/>
        </w:rPr>
        <w:t>黄道十二宮</w:t>
      </w:r>
      <w:r w:rsidRPr="00B23496">
        <w:rPr>
          <w:rFonts w:ascii="Century" w:eastAsia="ＭＳ 明朝" w:hAnsi="Century"/>
          <w:color w:val="000000" w:themeColor="text1"/>
          <w:spacing w:val="-15"/>
          <w:lang w:eastAsia="ja-JP"/>
        </w:rPr>
        <w:t>、</w:t>
      </w:r>
      <w:r w:rsidRPr="00B23496">
        <w:rPr>
          <w:rFonts w:ascii="Century" w:eastAsia="ＭＳ 明朝" w:hAnsi="Century"/>
          <w:color w:val="000000" w:themeColor="text1"/>
          <w:spacing w:val="-3"/>
          <w:lang w:eastAsia="ja-JP"/>
        </w:rPr>
        <w:t>地平線の相互の位置関係を用いてその人の運命を占</w:t>
      </w:r>
      <w:r w:rsidRPr="00B23496">
        <w:rPr>
          <w:rFonts w:ascii="Century" w:eastAsia="ＭＳ 明朝" w:hAnsi="Century"/>
          <w:color w:val="000000" w:themeColor="text1"/>
          <w:spacing w:val="-6"/>
          <w:lang w:eastAsia="ja-JP"/>
        </w:rPr>
        <w:t>う。</w:t>
      </w:r>
      <w:r w:rsidRPr="00B23496">
        <w:rPr>
          <w:rFonts w:ascii="Century" w:eastAsia="ＭＳ 明朝" w:hAnsi="Century"/>
          <w:color w:val="000000" w:themeColor="text1"/>
          <w:spacing w:val="-3"/>
          <w:lang w:eastAsia="ja-JP"/>
        </w:rPr>
        <w:t>ここ</w:t>
      </w:r>
      <w:r w:rsidRPr="00B23496">
        <w:rPr>
          <w:rFonts w:ascii="Century" w:eastAsia="ＭＳ 明朝" w:hAnsi="Century"/>
          <w:color w:val="000000" w:themeColor="text1"/>
          <w:spacing w:val="-2"/>
          <w:lang w:eastAsia="ja-JP"/>
        </w:rPr>
        <w:t>で７惑星</w:t>
      </w:r>
      <w:r w:rsidRPr="00B23496">
        <w:rPr>
          <w:rFonts w:ascii="Century" w:eastAsia="ＭＳ 明朝" w:hAnsi="Century"/>
          <w:color w:val="000000" w:themeColor="text1"/>
          <w:spacing w:val="-3"/>
          <w:lang w:eastAsia="ja-JP"/>
        </w:rPr>
        <w:t>と</w:t>
      </w:r>
      <w:r w:rsidRPr="00B23496">
        <w:rPr>
          <w:rFonts w:ascii="Century" w:eastAsia="ＭＳ 明朝" w:hAnsi="Century"/>
          <w:color w:val="000000" w:themeColor="text1"/>
          <w:spacing w:val="-2"/>
          <w:lang w:eastAsia="ja-JP"/>
        </w:rPr>
        <w:t>は</w:t>
      </w:r>
      <w:r w:rsidRPr="00B23496">
        <w:rPr>
          <w:rFonts w:ascii="Century" w:eastAsia="ＭＳ 明朝" w:hAnsi="Century"/>
          <w:color w:val="000000" w:themeColor="text1"/>
          <w:spacing w:val="-11"/>
          <w:lang w:eastAsia="ja-JP"/>
        </w:rPr>
        <w:t>、</w:t>
      </w:r>
      <w:r w:rsidRPr="00B23496">
        <w:rPr>
          <w:rFonts w:ascii="Century" w:eastAsia="ＭＳ 明朝" w:hAnsi="Century"/>
          <w:color w:val="000000" w:themeColor="text1"/>
          <w:spacing w:val="-2"/>
          <w:lang w:eastAsia="ja-JP"/>
        </w:rPr>
        <w:t>水星</w:t>
      </w:r>
      <w:r w:rsidRPr="00B23496">
        <w:rPr>
          <w:rFonts w:ascii="Century" w:eastAsia="ＭＳ 明朝" w:hAnsi="Century"/>
          <w:color w:val="000000" w:themeColor="text1"/>
          <w:spacing w:val="-11"/>
          <w:lang w:eastAsia="ja-JP"/>
        </w:rPr>
        <w:t>、</w:t>
      </w:r>
      <w:r w:rsidRPr="00B23496">
        <w:rPr>
          <w:rFonts w:ascii="Century" w:eastAsia="ＭＳ 明朝" w:hAnsi="Century"/>
          <w:color w:val="000000" w:themeColor="text1"/>
          <w:spacing w:val="-3"/>
          <w:lang w:eastAsia="ja-JP"/>
        </w:rPr>
        <w:t>金星</w:t>
      </w:r>
      <w:r w:rsidRPr="00B23496">
        <w:rPr>
          <w:rFonts w:ascii="Century" w:eastAsia="ＭＳ 明朝" w:hAnsi="Century"/>
          <w:color w:val="000000" w:themeColor="text1"/>
          <w:spacing w:val="-11"/>
          <w:lang w:eastAsia="ja-JP"/>
        </w:rPr>
        <w:t>、</w:t>
      </w:r>
      <w:r w:rsidRPr="00B23496">
        <w:rPr>
          <w:rFonts w:ascii="Century" w:eastAsia="ＭＳ 明朝" w:hAnsi="Century"/>
          <w:color w:val="000000" w:themeColor="text1"/>
          <w:spacing w:val="-2"/>
          <w:lang w:eastAsia="ja-JP"/>
        </w:rPr>
        <w:t>火星</w:t>
      </w:r>
      <w:r w:rsidRPr="00B23496">
        <w:rPr>
          <w:rFonts w:ascii="Century" w:eastAsia="ＭＳ 明朝" w:hAnsi="Century"/>
          <w:color w:val="000000" w:themeColor="text1"/>
          <w:spacing w:val="-11"/>
          <w:lang w:eastAsia="ja-JP"/>
        </w:rPr>
        <w:t>、</w:t>
      </w:r>
      <w:r w:rsidRPr="00B23496">
        <w:rPr>
          <w:rFonts w:ascii="Century" w:eastAsia="ＭＳ 明朝" w:hAnsi="Century"/>
          <w:color w:val="000000" w:themeColor="text1"/>
          <w:spacing w:val="-3"/>
          <w:lang w:eastAsia="ja-JP"/>
        </w:rPr>
        <w:t>木星</w:t>
      </w:r>
      <w:r w:rsidRPr="00B23496">
        <w:rPr>
          <w:rFonts w:ascii="Century" w:eastAsia="ＭＳ 明朝" w:hAnsi="Century"/>
          <w:color w:val="000000" w:themeColor="text1"/>
          <w:spacing w:val="-11"/>
          <w:lang w:eastAsia="ja-JP"/>
        </w:rPr>
        <w:t>、</w:t>
      </w:r>
      <w:r w:rsidRPr="00B23496">
        <w:rPr>
          <w:rFonts w:ascii="Century" w:eastAsia="ＭＳ 明朝" w:hAnsi="Century"/>
          <w:color w:val="000000" w:themeColor="text1"/>
          <w:spacing w:val="-2"/>
          <w:lang w:eastAsia="ja-JP"/>
        </w:rPr>
        <w:t>土星</w:t>
      </w:r>
      <w:r w:rsidRPr="00B23496">
        <w:rPr>
          <w:rFonts w:ascii="Century" w:eastAsia="ＭＳ 明朝" w:hAnsi="Century"/>
          <w:color w:val="000000" w:themeColor="text1"/>
          <w:spacing w:val="-11"/>
          <w:lang w:eastAsia="ja-JP"/>
        </w:rPr>
        <w:t>、</w:t>
      </w:r>
      <w:r w:rsidRPr="00B23496">
        <w:rPr>
          <w:rFonts w:ascii="Century" w:eastAsia="ＭＳ 明朝" w:hAnsi="Century"/>
          <w:color w:val="000000" w:themeColor="text1"/>
          <w:spacing w:val="-3"/>
          <w:lang w:eastAsia="ja-JP"/>
        </w:rPr>
        <w:t>天王星</w:t>
      </w:r>
      <w:r w:rsidRPr="00B23496">
        <w:rPr>
          <w:rFonts w:ascii="Century" w:eastAsia="ＭＳ 明朝" w:hAnsi="Century"/>
          <w:color w:val="000000" w:themeColor="text1"/>
          <w:spacing w:val="-11"/>
          <w:lang w:eastAsia="ja-JP"/>
        </w:rPr>
        <w:t>、</w:t>
      </w:r>
      <w:r w:rsidRPr="00B23496">
        <w:rPr>
          <w:rFonts w:ascii="Century" w:eastAsia="ＭＳ 明朝" w:hAnsi="Century"/>
          <w:color w:val="000000" w:themeColor="text1"/>
          <w:spacing w:val="-3"/>
          <w:lang w:eastAsia="ja-JP"/>
        </w:rPr>
        <w:t>海王星の</w:t>
      </w:r>
      <w:r w:rsidRPr="00B23496">
        <w:rPr>
          <w:rFonts w:ascii="Century" w:eastAsia="ＭＳ 明朝" w:hAnsi="Century"/>
          <w:color w:val="000000" w:themeColor="text1"/>
          <w:spacing w:val="-2"/>
          <w:lang w:eastAsia="ja-JP"/>
        </w:rPr>
        <w:t>ことであ</w:t>
      </w:r>
      <w:r w:rsidRPr="00B23496">
        <w:rPr>
          <w:rFonts w:ascii="Century" w:eastAsia="ＭＳ 明朝" w:hAnsi="Century"/>
          <w:color w:val="000000" w:themeColor="text1"/>
          <w:spacing w:val="-1"/>
          <w:lang w:eastAsia="ja-JP"/>
        </w:rPr>
        <w:t>る。</w:t>
      </w:r>
    </w:p>
    <w:p w14:paraId="065EA029" w14:textId="77777777" w:rsidR="00784722" w:rsidRPr="00B23496" w:rsidRDefault="00580E9B" w:rsidP="00784722">
      <w:pPr>
        <w:pStyle w:val="a3"/>
        <w:ind w:left="103" w:right="181"/>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485A40" w:rsidRPr="00B23496">
        <w:rPr>
          <w:rFonts w:ascii="Arial" w:eastAsia="ＭＳ 明朝" w:hAnsi="Arial" w:cs="Arial"/>
          <w:color w:val="000000" w:themeColor="text1"/>
          <w:lang w:eastAsia="ja-JP"/>
        </w:rPr>
        <w:t xml:space="preserve"> 10. </w:t>
      </w:r>
      <w:r w:rsidR="00784722" w:rsidRPr="00B23496">
        <w:rPr>
          <w:rFonts w:ascii="Arial" w:eastAsia="ＭＳ 明朝" w:hAnsi="Arial" w:cs="Arial"/>
          <w:color w:val="000000" w:themeColor="text1"/>
          <w:lang w:eastAsia="ja-JP"/>
        </w:rPr>
        <w:t xml:space="preserve">In the western astrology, </w:t>
      </w:r>
      <w:r w:rsidR="00C84807" w:rsidRPr="00B23496">
        <w:rPr>
          <w:rFonts w:ascii="Arial" w:eastAsia="ＭＳ 明朝" w:hAnsi="Arial" w:cs="Arial"/>
          <w:color w:val="000000" w:themeColor="text1"/>
          <w:lang w:eastAsia="ja-JP"/>
        </w:rPr>
        <w:t xml:space="preserve">the </w:t>
      </w:r>
      <w:r w:rsidR="00784722" w:rsidRPr="00B23496">
        <w:rPr>
          <w:rFonts w:ascii="Arial" w:eastAsia="ＭＳ 明朝" w:hAnsi="Arial" w:cs="Arial"/>
          <w:color w:val="000000" w:themeColor="text1"/>
          <w:lang w:eastAsia="ja-JP"/>
        </w:rPr>
        <w:t xml:space="preserve">characteristics and meanings were assigned to each of the seven planets and the twelve signs of </w:t>
      </w:r>
      <w:r w:rsidR="00E423F8" w:rsidRPr="00B23496">
        <w:rPr>
          <w:rFonts w:ascii="Arial" w:eastAsia="ＭＳ 明朝" w:hAnsi="Arial" w:cs="Arial"/>
          <w:color w:val="000000" w:themeColor="text1"/>
          <w:lang w:eastAsia="ja-JP"/>
        </w:rPr>
        <w:t xml:space="preserve">the </w:t>
      </w:r>
      <w:r w:rsidR="00784722" w:rsidRPr="00B23496">
        <w:rPr>
          <w:rFonts w:ascii="Arial" w:eastAsia="ＭＳ 明朝" w:hAnsi="Arial" w:cs="Arial"/>
          <w:noProof/>
          <w:color w:val="000000" w:themeColor="text1"/>
          <w:lang w:eastAsia="ja-JP"/>
        </w:rPr>
        <w:t>zodiac</w:t>
      </w:r>
      <w:r w:rsidR="00784722" w:rsidRPr="00B23496">
        <w:rPr>
          <w:rFonts w:ascii="Arial" w:eastAsia="ＭＳ 明朝" w:hAnsi="Arial" w:cs="Arial"/>
          <w:color w:val="000000" w:themeColor="text1"/>
          <w:lang w:eastAsia="ja-JP"/>
        </w:rPr>
        <w:t xml:space="preserve">. Using the positional relationship between the planets, the </w:t>
      </w:r>
      <w:r w:rsidR="00823917" w:rsidRPr="00B23496">
        <w:rPr>
          <w:rFonts w:ascii="Arial" w:eastAsia="ＭＳ 明朝" w:hAnsi="Arial" w:cs="Arial"/>
          <w:color w:val="000000" w:themeColor="text1"/>
          <w:lang w:eastAsia="ja-JP"/>
        </w:rPr>
        <w:t xml:space="preserve">zodiac </w:t>
      </w:r>
      <w:r w:rsidR="00784722" w:rsidRPr="00B23496">
        <w:rPr>
          <w:rFonts w:ascii="Arial" w:eastAsia="ＭＳ 明朝" w:hAnsi="Arial" w:cs="Arial"/>
          <w:color w:val="000000" w:themeColor="text1"/>
          <w:lang w:eastAsia="ja-JP"/>
        </w:rPr>
        <w:t xml:space="preserve">signs, and the horizon </w:t>
      </w:r>
      <w:r w:rsidR="00823917" w:rsidRPr="00B23496">
        <w:rPr>
          <w:rFonts w:ascii="Arial" w:eastAsia="ＭＳ 明朝" w:hAnsi="Arial" w:cs="Arial"/>
          <w:color w:val="000000" w:themeColor="text1"/>
          <w:lang w:eastAsia="ja-JP"/>
        </w:rPr>
        <w:t>on</w:t>
      </w:r>
      <w:r w:rsidR="00784722" w:rsidRPr="00B23496">
        <w:rPr>
          <w:rFonts w:ascii="Arial" w:eastAsia="ＭＳ 明朝" w:hAnsi="Arial" w:cs="Arial"/>
          <w:color w:val="000000" w:themeColor="text1"/>
          <w:lang w:eastAsia="ja-JP"/>
        </w:rPr>
        <w:t xml:space="preserve"> the person’s </w:t>
      </w:r>
      <w:r w:rsidR="00823917" w:rsidRPr="00B23496">
        <w:rPr>
          <w:rFonts w:ascii="Arial" w:eastAsia="ＭＳ 明朝" w:hAnsi="Arial" w:cs="Arial"/>
          <w:color w:val="000000" w:themeColor="text1"/>
          <w:lang w:eastAsia="ja-JP"/>
        </w:rPr>
        <w:t xml:space="preserve">date of </w:t>
      </w:r>
      <w:r w:rsidR="00784722" w:rsidRPr="00B23496">
        <w:rPr>
          <w:rFonts w:ascii="Arial" w:eastAsia="ＭＳ 明朝" w:hAnsi="Arial" w:cs="Arial"/>
          <w:color w:val="000000" w:themeColor="text1"/>
          <w:lang w:eastAsia="ja-JP"/>
        </w:rPr>
        <w:t>birth,</w:t>
      </w:r>
      <w:r w:rsidR="00784722" w:rsidRPr="00B23496">
        <w:rPr>
          <w:rFonts w:ascii="Arial" w:eastAsia="ＭＳ 明朝" w:hAnsi="Arial" w:cs="Arial" w:hint="eastAsia"/>
          <w:color w:val="000000" w:themeColor="text1"/>
          <w:lang w:eastAsia="ja-JP"/>
        </w:rPr>
        <w:t xml:space="preserve"> </w:t>
      </w:r>
      <w:r w:rsidR="00784722" w:rsidRPr="00B23496">
        <w:rPr>
          <w:rFonts w:ascii="Arial" w:eastAsia="ＭＳ 明朝" w:hAnsi="Arial" w:cs="Arial"/>
          <w:color w:val="000000" w:themeColor="text1"/>
          <w:lang w:eastAsia="ja-JP"/>
        </w:rPr>
        <w:t>the person’s fortune is foretold. Here, the seven planets refer to Mercury, Venus, Mars, Jupiter, Saturn, Uranus, and Neptune.</w:t>
      </w:r>
    </w:p>
    <w:p w14:paraId="7732F5E5" w14:textId="77777777" w:rsidR="00611569" w:rsidRPr="00B23496" w:rsidRDefault="00EE4F6A" w:rsidP="00C96BC5">
      <w:pPr>
        <w:pStyle w:val="1"/>
        <w:spacing w:before="0"/>
        <w:rPr>
          <w:rFonts w:ascii="Century" w:eastAsia="ＭＳ 明朝" w:hAnsi="Century"/>
          <w:color w:val="000000" w:themeColor="text1"/>
          <w:lang w:eastAsia="ja-JP"/>
        </w:rPr>
      </w:pPr>
      <w:r w:rsidRPr="00B23496">
        <w:rPr>
          <w:rFonts w:ascii="Century" w:eastAsia="ＭＳ 明朝" w:hAnsi="Century"/>
          <w:color w:val="000000" w:themeColor="text1"/>
          <w:lang w:eastAsia="ja-JP"/>
        </w:rPr>
        <w:t>Mon:31</w:t>
      </w:r>
    </w:p>
    <w:p w14:paraId="79104A73" w14:textId="77777777" w:rsidR="00611569" w:rsidRPr="00B23496" w:rsidRDefault="00611569" w:rsidP="00C96BC5">
      <w:pPr>
        <w:rPr>
          <w:rFonts w:ascii="Century" w:eastAsia="ＭＳ 明朝" w:hAnsi="Century"/>
          <w:color w:val="000000" w:themeColor="text1"/>
          <w:lang w:eastAsia="ja-JP"/>
        </w:rPr>
        <w:sectPr w:rsidR="00611569" w:rsidRPr="00B23496">
          <w:pgSz w:w="12240" w:h="15840"/>
          <w:pgMar w:top="1500" w:right="1720" w:bottom="600" w:left="1620" w:header="0" w:footer="402" w:gutter="0"/>
          <w:cols w:space="720"/>
        </w:sectPr>
      </w:pPr>
    </w:p>
    <w:p w14:paraId="01050C27" w14:textId="77777777" w:rsidR="00611569" w:rsidRPr="00B23496" w:rsidRDefault="00EE4F6A" w:rsidP="00C96BC5">
      <w:pPr>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lastRenderedPageBreak/>
        <w:t>(</w:t>
      </w:r>
      <w:r w:rsidRPr="00B23496">
        <w:rPr>
          <w:rFonts w:ascii="Century" w:eastAsia="ＭＳ 明朝" w:hAnsi="Century"/>
          <w:color w:val="000000" w:themeColor="text1"/>
          <w:sz w:val="23"/>
          <w:lang w:eastAsia="ja-JP"/>
        </w:rPr>
        <w:t>星占い</w:t>
      </w: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sz w:val="23"/>
          <w:lang w:eastAsia="ja-JP"/>
        </w:rPr>
        <w:t>西洋占星術</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sz w:val="23"/>
          <w:lang w:eastAsia="ja-JP"/>
        </w:rPr>
        <w:t>星占い</w:t>
      </w:r>
      <w:r w:rsidRPr="00B23496">
        <w:rPr>
          <w:rFonts w:ascii="Century" w:eastAsia="ＭＳ 明朝" w:hAnsi="Century"/>
          <w:color w:val="000000" w:themeColor="text1"/>
          <w:sz w:val="23"/>
          <w:lang w:eastAsia="ja-JP"/>
        </w:rPr>
        <w:t xml:space="preserve"> </w:t>
      </w:r>
      <w:r w:rsidRPr="00B23496">
        <w:rPr>
          <w:rFonts w:ascii="Century" w:eastAsia="ＭＳ 明朝" w:hAnsi="Century"/>
          <w:color w:val="000000" w:themeColor="text1"/>
          <w:sz w:val="23"/>
          <w:lang w:eastAsia="ja-JP"/>
        </w:rPr>
        <w:t>に関する文章</w:t>
      </w:r>
      <w:r w:rsidRPr="00B23496">
        <w:rPr>
          <w:rFonts w:ascii="Century" w:eastAsia="ＭＳ 明朝" w:hAnsi="Century"/>
          <w:color w:val="000000" w:themeColor="text1"/>
          <w:sz w:val="24"/>
          <w:lang w:eastAsia="ja-JP"/>
        </w:rPr>
        <w:t>)</w:t>
      </w:r>
    </w:p>
    <w:p w14:paraId="39AFD6B6" w14:textId="77777777" w:rsidR="00D430D7" w:rsidRPr="00B23496" w:rsidRDefault="00D430D7" w:rsidP="00D430D7">
      <w:pPr>
        <w:ind w:left="865"/>
        <w:rPr>
          <w:rFonts w:ascii="Arial" w:eastAsia="ＭＳ 明朝" w:hAnsi="Arial" w:cs="Arial"/>
          <w:color w:val="000000" w:themeColor="text1"/>
          <w:sz w:val="24"/>
          <w:lang w:eastAsia="ja-JP"/>
        </w:rPr>
      </w:pPr>
      <w:r w:rsidRPr="00B23496">
        <w:rPr>
          <w:rFonts w:ascii="Arial" w:eastAsia="ＭＳ 明朝" w:hAnsi="Arial" w:cs="Arial"/>
          <w:color w:val="000000" w:themeColor="text1"/>
          <w:sz w:val="24"/>
          <w:lang w:eastAsia="ja-JP"/>
        </w:rPr>
        <w:t xml:space="preserve">(Astrology: western astrology – </w:t>
      </w:r>
      <w:r w:rsidR="00580E9B" w:rsidRPr="00B23496">
        <w:rPr>
          <w:rFonts w:ascii="Arial" w:eastAsia="ＭＳ 明朝" w:hAnsi="Arial" w:cs="Arial"/>
          <w:color w:val="000000" w:themeColor="text1"/>
          <w:sz w:val="24"/>
          <w:lang w:eastAsia="ja-JP"/>
        </w:rPr>
        <w:t>paragraph</w:t>
      </w:r>
      <w:r w:rsidRPr="00B23496">
        <w:rPr>
          <w:rFonts w:ascii="Arial" w:eastAsia="ＭＳ 明朝" w:hAnsi="Arial" w:cs="Arial"/>
          <w:color w:val="000000" w:themeColor="text1"/>
          <w:sz w:val="24"/>
          <w:lang w:eastAsia="ja-JP"/>
        </w:rPr>
        <w:t xml:space="preserve"> on astrology)</w:t>
      </w:r>
    </w:p>
    <w:p w14:paraId="29CCD3D8" w14:textId="77777777" w:rsidR="00611569" w:rsidRPr="00B23496" w:rsidRDefault="00EE4F6A" w:rsidP="00C96BC5">
      <w:pPr>
        <w:pStyle w:val="a3"/>
        <w:ind w:left="103" w:right="290"/>
        <w:jc w:val="both"/>
        <w:rPr>
          <w:rFonts w:ascii="Century" w:eastAsia="ＭＳ 明朝" w:hAnsi="Century"/>
          <w:color w:val="000000" w:themeColor="text1"/>
          <w:lang w:eastAsia="ja-JP"/>
        </w:rPr>
      </w:pPr>
      <w:r w:rsidRPr="00B23496">
        <w:rPr>
          <w:rFonts w:ascii="Century" w:eastAsia="ＭＳ 明朝" w:hAnsi="Century"/>
          <w:color w:val="000000" w:themeColor="text1"/>
          <w:lang w:eastAsia="ja-JP"/>
        </w:rPr>
        <w:t>文章</w:t>
      </w:r>
      <w:r w:rsidR="00F2732A" w:rsidRPr="00B23496">
        <w:rPr>
          <w:rFonts w:ascii="Century" w:eastAsia="ＭＳ 明朝" w:hAnsi="Century" w:hint="eastAsia"/>
          <w:color w:val="000000" w:themeColor="text1"/>
          <w:lang w:eastAsia="ja-JP"/>
        </w:rPr>
        <w:t>１１</w:t>
      </w:r>
      <w:r w:rsidRPr="00B23496">
        <w:rPr>
          <w:rFonts w:ascii="Century" w:eastAsia="ＭＳ 明朝" w:hAnsi="Century"/>
          <w:b/>
          <w:color w:val="000000" w:themeColor="text1"/>
          <w:sz w:val="24"/>
          <w:lang w:eastAsia="ja-JP"/>
        </w:rPr>
        <w:t xml:space="preserve"> </w:t>
      </w:r>
      <w:r w:rsidRPr="00B23496">
        <w:rPr>
          <w:rFonts w:ascii="Century" w:eastAsia="ＭＳ 明朝" w:hAnsi="Century"/>
          <w:color w:val="000000" w:themeColor="text1"/>
          <w:lang w:eastAsia="ja-JP"/>
        </w:rPr>
        <w:t>西洋占星術で用いられる黄道十二宮と実際の黄道十二星座は星占いが発展した</w:t>
      </w:r>
      <w:r w:rsidRPr="00B23496">
        <w:rPr>
          <w:rFonts w:ascii="Century" w:eastAsia="ＭＳ 明朝" w:hAnsi="Century"/>
          <w:color w:val="000000" w:themeColor="text1"/>
          <w:sz w:val="24"/>
          <w:lang w:eastAsia="ja-JP"/>
        </w:rPr>
        <w:t>2000</w:t>
      </w:r>
      <w:r w:rsidRPr="00B23496">
        <w:rPr>
          <w:rFonts w:ascii="Century" w:eastAsia="ＭＳ 明朝" w:hAnsi="Century"/>
          <w:color w:val="000000" w:themeColor="text1"/>
          <w:lang w:eastAsia="ja-JP"/>
        </w:rPr>
        <w:t>年ほど前にはよく対応していた。たとえば、白羊宮にはおひつじ座が位置していた。しかし、地球の自転軸の歳差運動</w:t>
      </w: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lang w:eastAsia="ja-JP"/>
        </w:rPr>
        <w:t>春分点移動</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lang w:eastAsia="ja-JP"/>
        </w:rPr>
        <w:t>のため現在では両者は星座ひとつぶんくらいずれてしまっている。たとえば、かつておひつじ座にあった春分点は現在うお座に移動し、星座占いの白羊宮の位置に実際に</w:t>
      </w:r>
      <w:r w:rsidRPr="00B23496">
        <w:rPr>
          <w:rFonts w:ascii="Century" w:eastAsia="ＭＳ 明朝" w:hAnsi="Century"/>
          <w:strike/>
          <w:color w:val="000000" w:themeColor="text1"/>
          <w:lang w:eastAsia="ja-JP"/>
        </w:rPr>
        <w:t>ある</w:t>
      </w:r>
      <w:r w:rsidRPr="00B23496">
        <w:rPr>
          <w:rFonts w:ascii="Century" w:eastAsia="ＭＳ 明朝" w:hAnsi="Century"/>
          <w:color w:val="000000" w:themeColor="text1"/>
          <w:lang w:eastAsia="ja-JP"/>
        </w:rPr>
        <w:t>ある星座は現在うお座になってしまった。</w:t>
      </w:r>
    </w:p>
    <w:p w14:paraId="31E7CE9A" w14:textId="77777777" w:rsidR="00485A40" w:rsidRPr="00B23496" w:rsidRDefault="00580E9B" w:rsidP="0091497E">
      <w:pPr>
        <w:pStyle w:val="a3"/>
        <w:ind w:left="103" w:right="290"/>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485A40" w:rsidRPr="00B23496">
        <w:rPr>
          <w:rFonts w:ascii="Arial" w:eastAsia="ＭＳ 明朝" w:hAnsi="Arial" w:cs="Arial"/>
          <w:color w:val="000000" w:themeColor="text1"/>
          <w:lang w:eastAsia="ja-JP"/>
        </w:rPr>
        <w:t xml:space="preserve"> 11. </w:t>
      </w:r>
      <w:r w:rsidR="00CA7D1B" w:rsidRPr="00B23496">
        <w:rPr>
          <w:rFonts w:ascii="Arial" w:eastAsia="ＭＳ 明朝" w:hAnsi="Arial" w:cs="Arial"/>
          <w:color w:val="000000" w:themeColor="text1"/>
          <w:lang w:eastAsia="ja-JP"/>
        </w:rPr>
        <w:t xml:space="preserve">The </w:t>
      </w:r>
      <w:r w:rsidR="001F49DC" w:rsidRPr="00B23496">
        <w:rPr>
          <w:rFonts w:ascii="Arial" w:eastAsia="ＭＳ 明朝" w:hAnsi="Arial" w:cs="Arial"/>
          <w:color w:val="000000" w:themeColor="text1"/>
          <w:lang w:eastAsia="ja-JP"/>
        </w:rPr>
        <w:t xml:space="preserve">twelve signs used in the western astrology and the real constellations along the ecliptic are well matched with each other about 2000 years ago when the astrology developed. For example, the sign of Aries corresponded to the constellation of Aries. However, due to the precession of </w:t>
      </w:r>
      <w:r w:rsidR="00823917" w:rsidRPr="00B23496">
        <w:rPr>
          <w:rFonts w:ascii="Arial" w:eastAsia="ＭＳ 明朝" w:hAnsi="Arial" w:cs="Arial"/>
          <w:color w:val="000000" w:themeColor="text1"/>
          <w:lang w:eastAsia="ja-JP"/>
        </w:rPr>
        <w:t xml:space="preserve">the </w:t>
      </w:r>
      <w:r w:rsidR="001F49DC" w:rsidRPr="00B23496">
        <w:rPr>
          <w:rFonts w:ascii="Arial" w:eastAsia="ＭＳ 明朝" w:hAnsi="Arial" w:cs="Arial"/>
          <w:color w:val="000000" w:themeColor="text1"/>
          <w:lang w:eastAsia="ja-JP"/>
        </w:rPr>
        <w:t xml:space="preserve">Earth’s rotation axis, which leads to the movement of the vernal equinox point, </w:t>
      </w:r>
      <w:r w:rsidR="00823917" w:rsidRPr="00B23496">
        <w:rPr>
          <w:rFonts w:ascii="Arial" w:eastAsia="ＭＳ 明朝" w:hAnsi="Arial" w:cs="Arial"/>
          <w:color w:val="000000" w:themeColor="text1"/>
          <w:lang w:eastAsia="ja-JP"/>
        </w:rPr>
        <w:t>the constellations now shift</w:t>
      </w:r>
      <w:r w:rsidR="001F49DC" w:rsidRPr="00B23496">
        <w:rPr>
          <w:rFonts w:ascii="Arial" w:eastAsia="ＭＳ 明朝" w:hAnsi="Arial" w:cs="Arial"/>
          <w:color w:val="000000" w:themeColor="text1"/>
          <w:lang w:eastAsia="ja-JP"/>
        </w:rPr>
        <w:t xml:space="preserve"> with each other by the size of one constellation. For example, </w:t>
      </w:r>
      <w:r w:rsidR="00334315" w:rsidRPr="00B23496">
        <w:rPr>
          <w:rFonts w:ascii="Arial" w:eastAsia="ＭＳ 明朝" w:hAnsi="Arial" w:cs="Arial"/>
          <w:color w:val="000000" w:themeColor="text1"/>
          <w:lang w:eastAsia="ja-JP"/>
        </w:rPr>
        <w:t xml:space="preserve">the vernal equinox point was </w:t>
      </w:r>
      <w:r w:rsidR="0068120F" w:rsidRPr="00B23496">
        <w:rPr>
          <w:rFonts w:ascii="Arial" w:eastAsia="ＭＳ 明朝" w:hAnsi="Arial" w:cs="Arial"/>
          <w:color w:val="000000" w:themeColor="text1"/>
          <w:lang w:eastAsia="ja-JP"/>
        </w:rPr>
        <w:t>in Aries but now in Pisces, and the sign of Aries comes to present-day Pisces.</w:t>
      </w:r>
    </w:p>
    <w:p w14:paraId="24EDA836" w14:textId="77777777" w:rsidR="00611569" w:rsidRPr="00B23496" w:rsidRDefault="00EE4F6A" w:rsidP="00C96BC5">
      <w:pPr>
        <w:pStyle w:val="1"/>
        <w:spacing w:before="0"/>
        <w:rPr>
          <w:rFonts w:ascii="Century" w:eastAsia="ＭＳ 明朝" w:hAnsi="Century"/>
          <w:color w:val="000000" w:themeColor="text1"/>
          <w:lang w:eastAsia="ja-JP"/>
        </w:rPr>
      </w:pPr>
      <w:r w:rsidRPr="00B23496">
        <w:rPr>
          <w:rFonts w:ascii="Century" w:eastAsia="ＭＳ 明朝" w:hAnsi="Century"/>
          <w:color w:val="000000" w:themeColor="text1"/>
          <w:lang w:eastAsia="ja-JP"/>
        </w:rPr>
        <w:t>Mon:32</w:t>
      </w:r>
    </w:p>
    <w:p w14:paraId="4C5AF748" w14:textId="77777777" w:rsidR="00611569" w:rsidRPr="00B23496" w:rsidRDefault="00611569" w:rsidP="00C96BC5">
      <w:pPr>
        <w:pStyle w:val="a3"/>
        <w:rPr>
          <w:rFonts w:ascii="Century" w:eastAsia="ＭＳ 明朝" w:hAnsi="Century"/>
          <w:i/>
          <w:color w:val="000000" w:themeColor="text1"/>
          <w:sz w:val="24"/>
          <w:lang w:eastAsia="ja-JP"/>
        </w:rPr>
      </w:pPr>
    </w:p>
    <w:p w14:paraId="58CD72ED" w14:textId="77777777" w:rsidR="00611569" w:rsidRPr="00B23496" w:rsidRDefault="00EE4F6A" w:rsidP="00C96BC5">
      <w:pPr>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sz w:val="23"/>
          <w:lang w:eastAsia="ja-JP"/>
        </w:rPr>
        <w:t>創世神話</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sz w:val="23"/>
          <w:lang w:eastAsia="ja-JP"/>
        </w:rPr>
        <w:t>宇宙観の変遷</w:t>
      </w:r>
      <w:r w:rsidRPr="00B23496">
        <w:rPr>
          <w:rFonts w:ascii="Century" w:eastAsia="ＭＳ 明朝" w:hAnsi="Century"/>
          <w:color w:val="000000" w:themeColor="text1"/>
          <w:sz w:val="23"/>
          <w:lang w:eastAsia="ja-JP"/>
        </w:rPr>
        <w:t xml:space="preserve"> </w:t>
      </w:r>
      <w:r w:rsidRPr="00B23496">
        <w:rPr>
          <w:rFonts w:ascii="Century" w:eastAsia="ＭＳ 明朝" w:hAnsi="Century"/>
          <w:color w:val="000000" w:themeColor="text1"/>
          <w:sz w:val="23"/>
          <w:lang w:eastAsia="ja-JP"/>
        </w:rPr>
        <w:t>に関する文章</w:t>
      </w:r>
      <w:r w:rsidRPr="00B23496">
        <w:rPr>
          <w:rFonts w:ascii="Century" w:eastAsia="ＭＳ 明朝" w:hAnsi="Century"/>
          <w:color w:val="000000" w:themeColor="text1"/>
          <w:sz w:val="24"/>
          <w:lang w:eastAsia="ja-JP"/>
        </w:rPr>
        <w:t>)</w:t>
      </w:r>
    </w:p>
    <w:p w14:paraId="5CBECBE8" w14:textId="77777777" w:rsidR="00D430D7" w:rsidRPr="00B23496" w:rsidRDefault="00D430D7" w:rsidP="00C96BC5">
      <w:pPr>
        <w:ind w:left="865"/>
        <w:rPr>
          <w:rFonts w:ascii="Arial" w:eastAsia="ＭＳ 明朝" w:hAnsi="Arial" w:cs="Arial"/>
          <w:color w:val="000000" w:themeColor="text1"/>
          <w:sz w:val="24"/>
          <w:lang w:eastAsia="ja-JP"/>
        </w:rPr>
      </w:pPr>
      <w:r w:rsidRPr="00B23496">
        <w:rPr>
          <w:rFonts w:ascii="Arial" w:eastAsia="ＭＳ 明朝" w:hAnsi="Arial" w:cs="Arial"/>
          <w:color w:val="000000" w:themeColor="text1"/>
          <w:sz w:val="24"/>
          <w:lang w:eastAsia="ja-JP"/>
        </w:rPr>
        <w:t xml:space="preserve">(Creation myth – </w:t>
      </w:r>
      <w:r w:rsidR="00580E9B" w:rsidRPr="00B23496">
        <w:rPr>
          <w:rFonts w:ascii="Arial" w:eastAsia="ＭＳ 明朝" w:hAnsi="Arial" w:cs="Arial"/>
          <w:color w:val="000000" w:themeColor="text1"/>
          <w:sz w:val="24"/>
          <w:lang w:eastAsia="ja-JP"/>
        </w:rPr>
        <w:t>paragraph</w:t>
      </w:r>
      <w:r w:rsidRPr="00B23496">
        <w:rPr>
          <w:rFonts w:ascii="Arial" w:eastAsia="ＭＳ 明朝" w:hAnsi="Arial" w:cs="Arial"/>
          <w:color w:val="000000" w:themeColor="text1"/>
          <w:sz w:val="24"/>
          <w:lang w:eastAsia="ja-JP"/>
        </w:rPr>
        <w:t xml:space="preserve"> on change of view of the universe)</w:t>
      </w:r>
    </w:p>
    <w:p w14:paraId="1EA16D02" w14:textId="77777777" w:rsidR="00611569" w:rsidRPr="00B23496" w:rsidRDefault="00EE4F6A" w:rsidP="00C96BC5">
      <w:pPr>
        <w:pStyle w:val="a3"/>
        <w:ind w:left="103" w:right="290"/>
        <w:jc w:val="both"/>
        <w:rPr>
          <w:rFonts w:ascii="Century" w:eastAsia="ＭＳ 明朝" w:hAnsi="Century"/>
          <w:color w:val="000000" w:themeColor="text1"/>
          <w:lang w:eastAsia="ja-JP"/>
        </w:rPr>
      </w:pPr>
      <w:r w:rsidRPr="00B23496">
        <w:rPr>
          <w:rFonts w:ascii="Century" w:eastAsia="ＭＳ 明朝" w:hAnsi="Century"/>
          <w:color w:val="000000" w:themeColor="text1"/>
          <w:lang w:eastAsia="ja-JP"/>
        </w:rPr>
        <w:t>文章</w:t>
      </w:r>
      <w:r w:rsidR="00F2732A" w:rsidRPr="00B23496">
        <w:rPr>
          <w:rFonts w:ascii="Century" w:eastAsia="ＭＳ 明朝" w:hAnsi="Century" w:hint="eastAsia"/>
          <w:color w:val="000000" w:themeColor="text1"/>
          <w:lang w:eastAsia="ja-JP"/>
        </w:rPr>
        <w:t>１２</w:t>
      </w:r>
      <w:r w:rsidRPr="00B23496">
        <w:rPr>
          <w:rFonts w:ascii="Century" w:eastAsia="ＭＳ 明朝" w:hAnsi="Century"/>
          <w:b/>
          <w:color w:val="000000" w:themeColor="text1"/>
          <w:sz w:val="24"/>
          <w:lang w:eastAsia="ja-JP"/>
        </w:rPr>
        <w:t xml:space="preserve"> </w:t>
      </w:r>
      <w:r w:rsidRPr="00B23496">
        <w:rPr>
          <w:rFonts w:ascii="Century" w:eastAsia="ＭＳ 明朝" w:hAnsi="Century"/>
          <w:color w:val="000000" w:themeColor="text1"/>
          <w:lang w:eastAsia="ja-JP"/>
        </w:rPr>
        <w:t>各地に残る宇宙創世の神話は、各民族が置かれた自然環境や社会的環境の違いを強く反映するので、互いに似通ったモチーフが見られることはない。</w:t>
      </w:r>
    </w:p>
    <w:p w14:paraId="31DFA485" w14:textId="77777777" w:rsidR="00485A40" w:rsidRPr="00B23496" w:rsidRDefault="00580E9B" w:rsidP="0091497E">
      <w:pPr>
        <w:pStyle w:val="a3"/>
        <w:ind w:left="103" w:right="290"/>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485A40" w:rsidRPr="00B23496">
        <w:rPr>
          <w:rFonts w:ascii="Arial" w:eastAsia="ＭＳ 明朝" w:hAnsi="Arial" w:cs="Arial"/>
          <w:color w:val="000000" w:themeColor="text1"/>
          <w:lang w:eastAsia="ja-JP"/>
        </w:rPr>
        <w:t xml:space="preserve"> 12. </w:t>
      </w:r>
      <w:r w:rsidR="00A84749" w:rsidRPr="00B23496">
        <w:rPr>
          <w:rFonts w:ascii="Arial" w:eastAsia="ＭＳ 明朝" w:hAnsi="Arial" w:cs="Arial"/>
          <w:color w:val="000000" w:themeColor="text1"/>
          <w:lang w:eastAsia="ja-JP"/>
        </w:rPr>
        <w:t xml:space="preserve">The myths of the universe creation remaining around the world </w:t>
      </w:r>
      <w:r w:rsidR="00823917" w:rsidRPr="00B23496">
        <w:rPr>
          <w:rFonts w:ascii="Arial" w:eastAsia="ＭＳ 明朝" w:hAnsi="Arial" w:cs="Arial"/>
          <w:color w:val="000000" w:themeColor="text1"/>
          <w:lang w:eastAsia="ja-JP"/>
        </w:rPr>
        <w:t xml:space="preserve">strongly </w:t>
      </w:r>
      <w:r w:rsidR="00A84749" w:rsidRPr="00B23496">
        <w:rPr>
          <w:rFonts w:ascii="Arial" w:eastAsia="ＭＳ 明朝" w:hAnsi="Arial" w:cs="Arial"/>
          <w:color w:val="000000" w:themeColor="text1"/>
          <w:lang w:eastAsia="ja-JP"/>
        </w:rPr>
        <w:t xml:space="preserve">reflect the natural and social environments where each culture was. Therefore, there </w:t>
      </w:r>
      <w:r w:rsidR="00E423F8" w:rsidRPr="00B23496">
        <w:rPr>
          <w:rFonts w:ascii="Arial" w:eastAsia="ＭＳ 明朝" w:hAnsi="Arial" w:cs="Arial"/>
          <w:noProof/>
          <w:color w:val="000000" w:themeColor="text1"/>
          <w:lang w:eastAsia="ja-JP"/>
        </w:rPr>
        <w:t>are</w:t>
      </w:r>
      <w:r w:rsidR="00A84749" w:rsidRPr="00B23496">
        <w:rPr>
          <w:rFonts w:ascii="Arial" w:eastAsia="ＭＳ 明朝" w:hAnsi="Arial" w:cs="Arial"/>
          <w:color w:val="000000" w:themeColor="text1"/>
          <w:lang w:eastAsia="ja-JP"/>
        </w:rPr>
        <w:t xml:space="preserve"> no common themes among the myths.</w:t>
      </w:r>
    </w:p>
    <w:p w14:paraId="6BB73E08" w14:textId="77777777" w:rsidR="00611569" w:rsidRPr="00B23496" w:rsidRDefault="00EE4F6A" w:rsidP="00C96BC5">
      <w:pPr>
        <w:pStyle w:val="1"/>
        <w:spacing w:before="0"/>
        <w:rPr>
          <w:rFonts w:ascii="Century" w:eastAsia="ＭＳ 明朝" w:hAnsi="Century"/>
          <w:color w:val="000000" w:themeColor="text1"/>
          <w:lang w:eastAsia="ja-JP"/>
        </w:rPr>
      </w:pPr>
      <w:r w:rsidRPr="00B23496">
        <w:rPr>
          <w:rFonts w:ascii="Century" w:eastAsia="ＭＳ 明朝" w:hAnsi="Century"/>
          <w:color w:val="000000" w:themeColor="text1"/>
          <w:lang w:eastAsia="ja-JP"/>
        </w:rPr>
        <w:t>Mon:35</w:t>
      </w:r>
    </w:p>
    <w:p w14:paraId="6FD3B031" w14:textId="77777777" w:rsidR="00611569" w:rsidRPr="00B23496" w:rsidRDefault="00611569" w:rsidP="00C96BC5">
      <w:pPr>
        <w:pStyle w:val="a3"/>
        <w:rPr>
          <w:rFonts w:ascii="Century" w:eastAsia="ＭＳ 明朝" w:hAnsi="Century"/>
          <w:i/>
          <w:color w:val="000000" w:themeColor="text1"/>
          <w:sz w:val="24"/>
          <w:lang w:eastAsia="ja-JP"/>
        </w:rPr>
      </w:pPr>
    </w:p>
    <w:p w14:paraId="271B283C" w14:textId="77777777" w:rsidR="00611569" w:rsidRPr="00B23496" w:rsidRDefault="00EE4F6A" w:rsidP="00C96BC5">
      <w:pPr>
        <w:ind w:left="865"/>
        <w:rPr>
          <w:rFonts w:ascii="Century" w:eastAsia="ＭＳ 明朝" w:hAnsi="Century"/>
          <w:color w:val="000000" w:themeColor="text1"/>
          <w:sz w:val="24"/>
          <w:lang w:eastAsia="ja-JP"/>
        </w:rPr>
      </w:pP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sz w:val="23"/>
          <w:lang w:eastAsia="ja-JP"/>
        </w:rPr>
        <w:t>宇宙観の変遷</w:t>
      </w:r>
      <w:r w:rsidRPr="00B23496">
        <w:rPr>
          <w:rFonts w:ascii="Century" w:eastAsia="ＭＳ 明朝" w:hAnsi="Century"/>
          <w:color w:val="000000" w:themeColor="text1"/>
          <w:sz w:val="24"/>
          <w:lang w:eastAsia="ja-JP"/>
        </w:rPr>
        <w:t>(</w:t>
      </w:r>
      <w:r w:rsidRPr="00B23496">
        <w:rPr>
          <w:rFonts w:ascii="Century" w:eastAsia="ＭＳ 明朝" w:hAnsi="Century"/>
          <w:color w:val="000000" w:themeColor="text1"/>
          <w:sz w:val="23"/>
          <w:lang w:eastAsia="ja-JP"/>
        </w:rPr>
        <w:t>科学史</w:t>
      </w:r>
      <w:r w:rsidRPr="00B23496">
        <w:rPr>
          <w:rFonts w:ascii="Century" w:eastAsia="ＭＳ 明朝" w:hAnsi="Century"/>
          <w:color w:val="000000" w:themeColor="text1"/>
          <w:sz w:val="24"/>
          <w:lang w:eastAsia="ja-JP"/>
        </w:rPr>
        <w:t xml:space="preserve">):—  </w:t>
      </w:r>
      <w:r w:rsidRPr="00B23496">
        <w:rPr>
          <w:rFonts w:ascii="Century" w:eastAsia="ＭＳ 明朝" w:hAnsi="Century"/>
          <w:color w:val="000000" w:themeColor="text1"/>
          <w:sz w:val="23"/>
          <w:lang w:eastAsia="ja-JP"/>
        </w:rPr>
        <w:t>宇宙観の変遷</w:t>
      </w:r>
      <w:r w:rsidRPr="00B23496">
        <w:rPr>
          <w:rFonts w:ascii="Century" w:eastAsia="ＭＳ 明朝" w:hAnsi="Century"/>
          <w:color w:val="000000" w:themeColor="text1"/>
          <w:sz w:val="23"/>
          <w:lang w:eastAsia="ja-JP"/>
        </w:rPr>
        <w:t xml:space="preserve"> </w:t>
      </w:r>
      <w:r w:rsidRPr="00B23496">
        <w:rPr>
          <w:rFonts w:ascii="Century" w:eastAsia="ＭＳ 明朝" w:hAnsi="Century"/>
          <w:color w:val="000000" w:themeColor="text1"/>
          <w:sz w:val="23"/>
          <w:lang w:eastAsia="ja-JP"/>
        </w:rPr>
        <w:t>に関する文章</w:t>
      </w:r>
      <w:r w:rsidRPr="00B23496">
        <w:rPr>
          <w:rFonts w:ascii="Century" w:eastAsia="ＭＳ 明朝" w:hAnsi="Century"/>
          <w:color w:val="000000" w:themeColor="text1"/>
          <w:sz w:val="24"/>
          <w:lang w:eastAsia="ja-JP"/>
        </w:rPr>
        <w:t>)</w:t>
      </w:r>
    </w:p>
    <w:p w14:paraId="57E356F1" w14:textId="77777777" w:rsidR="00D430D7" w:rsidRPr="00B23496" w:rsidRDefault="00D430D7" w:rsidP="00C96BC5">
      <w:pPr>
        <w:ind w:left="865"/>
        <w:rPr>
          <w:rFonts w:ascii="Arial Narrow" w:eastAsia="ＭＳ 明朝" w:hAnsi="Arial Narrow"/>
          <w:color w:val="000000" w:themeColor="text1"/>
          <w:w w:val="90"/>
          <w:sz w:val="24"/>
          <w:lang w:eastAsia="ja-JP"/>
        </w:rPr>
      </w:pPr>
      <w:r w:rsidRPr="00B23496">
        <w:rPr>
          <w:rFonts w:ascii="Arial Narrow" w:eastAsia="ＭＳ 明朝" w:hAnsi="Arial Narrow"/>
          <w:color w:val="000000" w:themeColor="text1"/>
          <w:w w:val="90"/>
          <w:sz w:val="24"/>
          <w:lang w:eastAsia="ja-JP"/>
        </w:rPr>
        <w:t xml:space="preserve">(Change of view of the universe: </w:t>
      </w:r>
      <w:r w:rsidRPr="00B23496">
        <w:rPr>
          <w:rFonts w:ascii="Arial Narrow" w:eastAsia="ＭＳ 明朝" w:hAnsi="Arial Narrow"/>
          <w:noProof/>
          <w:color w:val="000000" w:themeColor="text1"/>
          <w:w w:val="90"/>
          <w:sz w:val="24"/>
          <w:lang w:eastAsia="ja-JP"/>
        </w:rPr>
        <w:t>history</w:t>
      </w:r>
      <w:r w:rsidRPr="00B23496">
        <w:rPr>
          <w:rFonts w:ascii="Arial Narrow" w:eastAsia="ＭＳ 明朝" w:hAnsi="Arial Narrow"/>
          <w:color w:val="000000" w:themeColor="text1"/>
          <w:w w:val="90"/>
          <w:sz w:val="24"/>
          <w:lang w:eastAsia="ja-JP"/>
        </w:rPr>
        <w:t xml:space="preserve"> of science - </w:t>
      </w:r>
      <w:r w:rsidR="00580E9B" w:rsidRPr="00B23496">
        <w:rPr>
          <w:rFonts w:ascii="Arial Narrow" w:eastAsia="ＭＳ 明朝" w:hAnsi="Arial Narrow"/>
          <w:color w:val="000000" w:themeColor="text1"/>
          <w:w w:val="90"/>
          <w:sz w:val="24"/>
          <w:lang w:eastAsia="ja-JP"/>
        </w:rPr>
        <w:t>paragraph</w:t>
      </w:r>
      <w:r w:rsidRPr="00B23496">
        <w:rPr>
          <w:rFonts w:ascii="Arial Narrow" w:eastAsia="ＭＳ 明朝" w:hAnsi="Arial Narrow"/>
          <w:color w:val="000000" w:themeColor="text1"/>
          <w:w w:val="90"/>
          <w:sz w:val="24"/>
          <w:lang w:eastAsia="ja-JP"/>
        </w:rPr>
        <w:t xml:space="preserve"> on change of view of the universe)</w:t>
      </w:r>
    </w:p>
    <w:p w14:paraId="478B50E3" w14:textId="77777777" w:rsidR="00611569" w:rsidRPr="00B23496" w:rsidRDefault="00EE4F6A" w:rsidP="000B6DF0">
      <w:pPr>
        <w:pStyle w:val="a3"/>
        <w:ind w:left="103"/>
        <w:jc w:val="both"/>
        <w:rPr>
          <w:rFonts w:ascii="Century" w:eastAsia="ＭＳ 明朝" w:hAnsi="Century"/>
          <w:color w:val="000000" w:themeColor="text1"/>
          <w:spacing w:val="-8"/>
          <w:lang w:eastAsia="ja-JP"/>
        </w:rPr>
      </w:pPr>
      <w:r w:rsidRPr="00B23496">
        <w:rPr>
          <w:rFonts w:ascii="Century" w:eastAsia="ＭＳ 明朝" w:hAnsi="Century"/>
          <w:color w:val="000000" w:themeColor="text1"/>
          <w:lang w:eastAsia="ja-JP"/>
        </w:rPr>
        <w:t>文章</w:t>
      </w:r>
      <w:r w:rsidR="00F2732A" w:rsidRPr="00B23496">
        <w:rPr>
          <w:rFonts w:ascii="Century" w:eastAsia="ＭＳ 明朝" w:hAnsi="Century" w:hint="eastAsia"/>
          <w:color w:val="000000" w:themeColor="text1"/>
          <w:lang w:eastAsia="ja-JP"/>
        </w:rPr>
        <w:t>１３</w:t>
      </w:r>
      <w:r w:rsidRPr="00B23496">
        <w:rPr>
          <w:rFonts w:ascii="Century" w:eastAsia="ＭＳ 明朝" w:hAnsi="Century"/>
          <w:b/>
          <w:color w:val="000000" w:themeColor="text1"/>
          <w:sz w:val="24"/>
          <w:lang w:eastAsia="ja-JP"/>
        </w:rPr>
        <w:t xml:space="preserve"> </w:t>
      </w:r>
      <w:r w:rsidRPr="00B23496">
        <w:rPr>
          <w:rFonts w:ascii="Century" w:eastAsia="ＭＳ 明朝" w:hAnsi="Century"/>
          <w:color w:val="000000" w:themeColor="text1"/>
          <w:lang w:eastAsia="ja-JP"/>
        </w:rPr>
        <w:t>紀元</w:t>
      </w:r>
      <w:r w:rsidR="000B6DF0" w:rsidRPr="00B23496">
        <w:rPr>
          <w:rFonts w:ascii="Century" w:eastAsia="ＭＳ 明朝" w:hAnsi="Century" w:hint="eastAsia"/>
          <w:color w:val="000000" w:themeColor="text1"/>
          <w:lang w:eastAsia="ja-JP"/>
        </w:rPr>
        <w:t xml:space="preserve"> </w:t>
      </w:r>
      <w:r w:rsidRPr="00B23496">
        <w:rPr>
          <w:rFonts w:ascii="Century" w:eastAsia="ＭＳ 明朝" w:hAnsi="Century"/>
          <w:color w:val="000000" w:themeColor="text1"/>
          <w:sz w:val="24"/>
          <w:lang w:eastAsia="ja-JP"/>
        </w:rPr>
        <w:t xml:space="preserve">2 </w:t>
      </w:r>
      <w:r w:rsidRPr="00B23496">
        <w:rPr>
          <w:rFonts w:ascii="Century" w:eastAsia="ＭＳ 明朝" w:hAnsi="Century"/>
          <w:color w:val="000000" w:themeColor="text1"/>
          <w:lang w:eastAsia="ja-JP"/>
        </w:rPr>
        <w:t>世紀のプトレマイオスは地球を中心に恒星天や太陽・惑星が回る「地球中心説」の体系をまとめた。その後、この地球中心説が広く受け入れられることになった。しかし、この考えの不完全なところを解決する考えとして、太陽を中心</w:t>
      </w:r>
      <w:r w:rsidRPr="00B23496">
        <w:rPr>
          <w:rFonts w:ascii="Century" w:eastAsia="ＭＳ 明朝" w:hAnsi="Century"/>
          <w:color w:val="000000" w:themeColor="text1"/>
          <w:spacing w:val="-3"/>
          <w:lang w:eastAsia="ja-JP"/>
        </w:rPr>
        <w:t>としてその周囲を地球や惑星が周回する「太陽中心説」が、</w:t>
      </w:r>
      <w:r w:rsidRPr="00B23496">
        <w:rPr>
          <w:rFonts w:ascii="Century" w:eastAsia="ＭＳ 明朝" w:hAnsi="Century"/>
          <w:color w:val="000000" w:themeColor="text1"/>
          <w:sz w:val="24"/>
          <w:lang w:eastAsia="ja-JP"/>
        </w:rPr>
        <w:t xml:space="preserve">16 </w:t>
      </w:r>
      <w:r w:rsidRPr="00B23496">
        <w:rPr>
          <w:rFonts w:ascii="Century" w:eastAsia="ＭＳ 明朝" w:hAnsi="Century"/>
          <w:color w:val="000000" w:themeColor="text1"/>
          <w:lang w:eastAsia="ja-JP"/>
        </w:rPr>
        <w:t>世紀にコペルニクスによって提唱された。その後、この考えは徐々に実証されていった。日本では一般</w:t>
      </w:r>
      <w:r w:rsidRPr="00B23496">
        <w:rPr>
          <w:rFonts w:ascii="Century" w:eastAsia="ＭＳ 明朝" w:hAnsi="Century"/>
          <w:color w:val="000000" w:themeColor="text1"/>
          <w:spacing w:val="-8"/>
          <w:lang w:eastAsia="ja-JP"/>
        </w:rPr>
        <w:t>に、地球を中心とする考えを天動説、太陽を中心とする考えを地動説と呼んでいる。</w:t>
      </w:r>
    </w:p>
    <w:p w14:paraId="46AAFF8A" w14:textId="0A9DA697" w:rsidR="00485A40" w:rsidRPr="00B23496" w:rsidRDefault="00580E9B" w:rsidP="0091497E">
      <w:pPr>
        <w:pStyle w:val="a3"/>
        <w:ind w:left="103"/>
        <w:rPr>
          <w:rFonts w:ascii="Arial" w:eastAsia="ＭＳ 明朝" w:hAnsi="Arial" w:cs="Arial"/>
          <w:color w:val="000000" w:themeColor="text1"/>
          <w:lang w:eastAsia="ja-JP"/>
        </w:rPr>
      </w:pPr>
      <w:r w:rsidRPr="00B23496">
        <w:rPr>
          <w:rFonts w:ascii="Arial" w:eastAsia="ＭＳ 明朝" w:hAnsi="Arial" w:cs="Arial"/>
          <w:color w:val="000000" w:themeColor="text1"/>
          <w:lang w:eastAsia="ja-JP"/>
        </w:rPr>
        <w:t>Paragraph</w:t>
      </w:r>
      <w:r w:rsidR="00485A40" w:rsidRPr="00B23496">
        <w:rPr>
          <w:rFonts w:ascii="Arial" w:eastAsia="ＭＳ 明朝" w:hAnsi="Arial" w:cs="Arial"/>
          <w:color w:val="000000" w:themeColor="text1"/>
          <w:lang w:eastAsia="ja-JP"/>
        </w:rPr>
        <w:t xml:space="preserve"> 13. </w:t>
      </w:r>
      <w:r w:rsidR="00FD69D5" w:rsidRPr="00B23496">
        <w:rPr>
          <w:rFonts w:ascii="Arial" w:eastAsia="ＭＳ 明朝" w:hAnsi="Arial" w:cs="Arial"/>
          <w:color w:val="000000" w:themeColor="text1"/>
          <w:lang w:eastAsia="ja-JP"/>
        </w:rPr>
        <w:t xml:space="preserve">The </w:t>
      </w:r>
      <w:r w:rsidR="00FD69D5" w:rsidRPr="00B23496">
        <w:rPr>
          <w:rFonts w:ascii="Arial" w:eastAsia="ＭＳ 明朝" w:hAnsi="Arial" w:cs="Arial"/>
          <w:noProof/>
          <w:color w:val="000000" w:themeColor="text1"/>
          <w:lang w:eastAsia="ja-JP"/>
        </w:rPr>
        <w:t>2</w:t>
      </w:r>
      <w:r w:rsidR="00FD69D5" w:rsidRPr="00B23496">
        <w:rPr>
          <w:rFonts w:ascii="Arial" w:eastAsia="ＭＳ 明朝" w:hAnsi="Arial" w:cs="Arial"/>
          <w:noProof/>
          <w:color w:val="000000" w:themeColor="text1"/>
          <w:vertAlign w:val="superscript"/>
          <w:lang w:eastAsia="ja-JP"/>
        </w:rPr>
        <w:t>nd</w:t>
      </w:r>
      <w:r w:rsidR="009C4894" w:rsidRPr="00B23496">
        <w:rPr>
          <w:rFonts w:ascii="Arial" w:eastAsia="ＭＳ 明朝" w:hAnsi="Arial" w:cs="Arial"/>
          <w:noProof/>
          <w:color w:val="000000" w:themeColor="text1"/>
          <w:lang w:eastAsia="ja-JP"/>
        </w:rPr>
        <w:t>-</w:t>
      </w:r>
      <w:r w:rsidR="00FD69D5" w:rsidRPr="00B23496">
        <w:rPr>
          <w:rFonts w:ascii="Arial" w:eastAsia="ＭＳ 明朝" w:hAnsi="Arial" w:cs="Arial"/>
          <w:noProof/>
          <w:color w:val="000000" w:themeColor="text1"/>
          <w:lang w:eastAsia="ja-JP"/>
        </w:rPr>
        <w:t>century</w:t>
      </w:r>
      <w:r w:rsidR="00FD69D5" w:rsidRPr="00B23496">
        <w:rPr>
          <w:rFonts w:ascii="Arial" w:eastAsia="ＭＳ 明朝" w:hAnsi="Arial" w:cs="Arial"/>
          <w:color w:val="000000" w:themeColor="text1"/>
          <w:lang w:eastAsia="ja-JP"/>
        </w:rPr>
        <w:t xml:space="preserve"> astronomer Ptolemy summarized the system of </w:t>
      </w:r>
      <w:r w:rsidR="00823917" w:rsidRPr="00B23496">
        <w:rPr>
          <w:rFonts w:ascii="Arial" w:eastAsia="ＭＳ 明朝" w:hAnsi="Arial" w:cs="Arial"/>
          <w:color w:val="000000" w:themeColor="text1"/>
          <w:lang w:eastAsia="ja-JP"/>
        </w:rPr>
        <w:t xml:space="preserve">the </w:t>
      </w:r>
      <w:r w:rsidR="00FD69D5" w:rsidRPr="00B23496">
        <w:rPr>
          <w:rFonts w:ascii="Arial" w:eastAsia="ＭＳ 明朝" w:hAnsi="Arial" w:cs="Arial"/>
          <w:color w:val="000000" w:themeColor="text1"/>
          <w:lang w:eastAsia="ja-JP"/>
        </w:rPr>
        <w:t xml:space="preserve">“geocentric” theory which explained that the Sun, the planets, and the starry sphere </w:t>
      </w:r>
      <w:r w:rsidR="002B245E" w:rsidRPr="00B23496">
        <w:rPr>
          <w:rFonts w:ascii="Arial" w:eastAsia="ＭＳ 明朝" w:hAnsi="Arial" w:cs="Arial"/>
          <w:color w:val="000000" w:themeColor="text1"/>
          <w:lang w:eastAsia="ja-JP"/>
        </w:rPr>
        <w:t>orbit</w:t>
      </w:r>
      <w:r w:rsidR="00FD69D5" w:rsidRPr="00B23496">
        <w:rPr>
          <w:rFonts w:ascii="Arial" w:eastAsia="ＭＳ 明朝" w:hAnsi="Arial" w:cs="Arial"/>
          <w:color w:val="000000" w:themeColor="text1"/>
          <w:lang w:eastAsia="ja-JP"/>
        </w:rPr>
        <w:t xml:space="preserve"> around the Earth. For a long time, people have accepted this theory. However, to solve the incomplete part of the theory, </w:t>
      </w:r>
      <w:r w:rsidR="00823917" w:rsidRPr="00B23496">
        <w:rPr>
          <w:rFonts w:ascii="Arial" w:eastAsia="ＭＳ 明朝" w:hAnsi="Arial" w:cs="Arial"/>
          <w:color w:val="000000" w:themeColor="text1"/>
          <w:lang w:eastAsia="ja-JP"/>
        </w:rPr>
        <w:t xml:space="preserve">the </w:t>
      </w:r>
      <w:r w:rsidR="00FD69D5" w:rsidRPr="00B23496">
        <w:rPr>
          <w:rFonts w:ascii="Arial" w:eastAsia="ＭＳ 明朝" w:hAnsi="Arial" w:cs="Arial"/>
          <w:color w:val="000000" w:themeColor="text1"/>
          <w:lang w:eastAsia="ja-JP"/>
        </w:rPr>
        <w:t xml:space="preserve">“heliocentric” </w:t>
      </w:r>
      <w:r w:rsidR="002B245E" w:rsidRPr="00B23496">
        <w:rPr>
          <w:rFonts w:ascii="Arial" w:eastAsia="ＭＳ 明朝" w:hAnsi="Arial" w:cs="Arial"/>
          <w:color w:val="000000" w:themeColor="text1"/>
          <w:lang w:eastAsia="ja-JP"/>
        </w:rPr>
        <w:t xml:space="preserve">theory </w:t>
      </w:r>
      <w:r w:rsidR="00446952" w:rsidRPr="00B23496">
        <w:rPr>
          <w:rFonts w:ascii="Arial" w:eastAsia="ＭＳ 明朝" w:hAnsi="Arial" w:cs="Arial"/>
          <w:color w:val="000000" w:themeColor="text1"/>
          <w:lang w:eastAsia="ja-JP"/>
        </w:rPr>
        <w:t xml:space="preserve">in </w:t>
      </w:r>
      <w:r w:rsidR="002B245E" w:rsidRPr="00B23496">
        <w:rPr>
          <w:rFonts w:ascii="Arial" w:eastAsia="ＭＳ 明朝" w:hAnsi="Arial" w:cs="Arial"/>
          <w:color w:val="000000" w:themeColor="text1"/>
          <w:lang w:eastAsia="ja-JP"/>
        </w:rPr>
        <w:t>which the Earth and other planets orbit around the Sun was proposed by Copernicus in the 16</w:t>
      </w:r>
      <w:r w:rsidR="002B245E" w:rsidRPr="00B23496">
        <w:rPr>
          <w:rFonts w:ascii="Arial" w:eastAsia="ＭＳ 明朝" w:hAnsi="Arial" w:cs="Arial"/>
          <w:color w:val="000000" w:themeColor="text1"/>
          <w:vertAlign w:val="superscript"/>
          <w:lang w:eastAsia="ja-JP"/>
        </w:rPr>
        <w:t>th</w:t>
      </w:r>
      <w:r w:rsidR="002B245E" w:rsidRPr="00B23496">
        <w:rPr>
          <w:rFonts w:ascii="Arial" w:eastAsia="ＭＳ 明朝" w:hAnsi="Arial" w:cs="Arial"/>
          <w:color w:val="000000" w:themeColor="text1"/>
          <w:lang w:eastAsia="ja-JP"/>
        </w:rPr>
        <w:t xml:space="preserve"> century</w:t>
      </w:r>
      <w:r w:rsidR="00C65DAF" w:rsidRPr="00B23496">
        <w:rPr>
          <w:rFonts w:ascii="Arial" w:eastAsia="ＭＳ 明朝" w:hAnsi="Arial" w:cs="Arial"/>
          <w:color w:val="000000" w:themeColor="text1"/>
          <w:lang w:eastAsia="ja-JP"/>
        </w:rPr>
        <w:t>. Later this theory has been confirmed gradually.</w:t>
      </w:r>
    </w:p>
    <w:p w14:paraId="291A1A44" w14:textId="77777777" w:rsidR="00611569" w:rsidRPr="00B23496" w:rsidRDefault="00EE4F6A" w:rsidP="00C96BC5">
      <w:pPr>
        <w:pStyle w:val="1"/>
        <w:spacing w:before="0"/>
        <w:rPr>
          <w:rFonts w:ascii="Century" w:eastAsia="ＭＳ 明朝" w:hAnsi="Century"/>
          <w:color w:val="000000" w:themeColor="text1"/>
        </w:rPr>
      </w:pPr>
      <w:r w:rsidRPr="00B23496">
        <w:rPr>
          <w:rFonts w:ascii="Century" w:eastAsia="ＭＳ 明朝" w:hAnsi="Century"/>
          <w:color w:val="000000" w:themeColor="text1"/>
        </w:rPr>
        <w:t>Mon:36</w:t>
      </w:r>
    </w:p>
    <w:p w14:paraId="696E60F7" w14:textId="77777777" w:rsidR="00963153" w:rsidRPr="00B23496" w:rsidRDefault="00963153">
      <w:pPr>
        <w:pStyle w:val="1"/>
        <w:spacing w:before="263"/>
        <w:rPr>
          <w:color w:val="000000" w:themeColor="text1"/>
        </w:rPr>
      </w:pPr>
    </w:p>
    <w:sectPr w:rsidR="00963153" w:rsidRPr="00B23496">
      <w:pgSz w:w="12240" w:h="15840"/>
      <w:pgMar w:top="1480" w:right="1720" w:bottom="600" w:left="1620" w:header="0" w:footer="40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A328A7" w14:textId="77777777" w:rsidR="009C62DD" w:rsidRDefault="009C62DD">
      <w:r>
        <w:separator/>
      </w:r>
    </w:p>
  </w:endnote>
  <w:endnote w:type="continuationSeparator" w:id="0">
    <w:p w14:paraId="6A81F2F6" w14:textId="77777777" w:rsidR="009C62DD" w:rsidRDefault="009C62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Palatino Linotype">
    <w:panose1 w:val="02040502050505030304"/>
    <w:charset w:val="00"/>
    <w:family w:val="roman"/>
    <w:pitch w:val="variable"/>
    <w:sig w:usb0="E0000287" w:usb1="4000001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 w:name="Microsoft JhengHei">
    <w:panose1 w:val="020B0604030504040204"/>
    <w:charset w:val="88"/>
    <w:family w:val="swiss"/>
    <w:pitch w:val="variable"/>
    <w:sig w:usb0="000002A7" w:usb1="28CF4400" w:usb2="00000016" w:usb3="00000000" w:csb0="00100009"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03FADC" w14:textId="77777777" w:rsidR="00611569" w:rsidRDefault="00B81244">
    <w:pPr>
      <w:pStyle w:val="a3"/>
      <w:spacing w:line="14" w:lineRule="auto"/>
      <w:rPr>
        <w:sz w:val="20"/>
      </w:rPr>
    </w:pPr>
    <w:r>
      <w:rPr>
        <w:noProof/>
        <w:lang w:eastAsia="ja-JP"/>
      </w:rPr>
      <mc:AlternateContent>
        <mc:Choice Requires="wps">
          <w:drawing>
            <wp:anchor distT="0" distB="0" distL="114300" distR="114300" simplePos="0" relativeHeight="251657728" behindDoc="1" locked="0" layoutInCell="1" allowOverlap="1" wp14:anchorId="0FDCE156" wp14:editId="27BD5285">
              <wp:simplePos x="0" y="0"/>
              <wp:positionH relativeFrom="page">
                <wp:posOffset>3731895</wp:posOffset>
              </wp:positionH>
              <wp:positionV relativeFrom="page">
                <wp:posOffset>9663430</wp:posOffset>
              </wp:positionV>
              <wp:extent cx="125730" cy="17780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5730" cy="177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41E4F9" w14:textId="77777777" w:rsidR="00611569" w:rsidRDefault="00EE4F6A">
                          <w:pPr>
                            <w:spacing w:line="271" w:lineRule="exact"/>
                            <w:ind w:left="40"/>
                            <w:rPr>
                              <w:rFonts w:ascii="Palatino Linotype"/>
                              <w:sz w:val="24"/>
                            </w:rPr>
                          </w:pPr>
                          <w:r>
                            <w:fldChar w:fldCharType="begin"/>
                          </w:r>
                          <w:r>
                            <w:rPr>
                              <w:rFonts w:ascii="Palatino Linotype"/>
                              <w:w w:val="97"/>
                              <w:sz w:val="24"/>
                            </w:rPr>
                            <w:instrText xml:space="preserve"> PAGE </w:instrText>
                          </w:r>
                          <w:r>
                            <w:fldChar w:fldCharType="separate"/>
                          </w:r>
                          <w:r w:rsidR="00EE2362">
                            <w:rPr>
                              <w:rFonts w:ascii="Palatino Linotype"/>
                              <w:noProof/>
                              <w:w w:val="97"/>
                              <w:sz w:val="24"/>
                            </w:rPr>
                            <w:t>5</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FDCE156" id="_x0000_t202" coordsize="21600,21600" o:spt="202" path="m,l,21600r21600,l21600,xe">
              <v:stroke joinstyle="miter"/>
              <v:path gradientshapeok="t" o:connecttype="rect"/>
            </v:shapetype>
            <v:shape id="Text Box 1" o:spid="_x0000_s1030" type="#_x0000_t202" style="position:absolute;margin-left:293.85pt;margin-top:760.9pt;width:9.9pt;height:14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d+65QEAALUDAAAOAAAAZHJzL2Uyb0RvYy54bWysU9uO0zAQfUfiHyy/06RF0FXUdLXsahHS&#10;cpF2+QDHsROL2GPGbpPy9YydpizwhnixJp6Z43POTHbXkx3YUWEw4Gq+XpWcKSehNa6r+den+1dX&#10;nIUoXCsGcKrmJxX49f7li93oK7WBHoZWISMQF6rR17yP0VdFEWSvrAgr8MpRUgNaEekTu6JFMRK6&#10;HYpNWb4tRsDWI0gVAt3ezUm+z/haKxk/ax1UZEPNiVvMJ+azSWex34mqQ+F7I880xD+wsMI4evQC&#10;dSeiYAc0f0FZIxEC6LiSYAvQ2kiVNZCadfmHmsdeeJW1kDnBX2wK/w9Wfjp+QWZamh1nTlga0ZOa&#10;InsHE1snd0YfKip69FQWJ7pOlUlp8A8gvwXm4LYXrlM3iDD2SrTELncWz1pnnJBAmvEjtPSMOETI&#10;QJNGmwDJDEboNKXTZTKJikxPbt5sX1NGUmq93V6VeXKFqJZmjyG+V2BZCmqONPgMLo4PIZIMKl1K&#10;0lsO7s0w5OEP7rcLKkw3mXziOzOPUzOdzWigPZEMhHmXaPcp6AF/cDbSHtU8fD8IVJwNHxxZkZZu&#10;CXAJmiUQTlJrzSNnc3gb5+U8eDRdT8iz2Q5uyC5tspTk68zizJN2Iys873FavuffuerX37b/CQAA&#10;//8DAFBLAwQUAAYACAAAACEARfCWQOIAAAANAQAADwAAAGRycy9kb3ducmV2LnhtbEyPzU7DMBCE&#10;70i8g7WVuFGnFflpGqeqEJyQEGk4cHRiN7Ear0PstuHt2Z7guDOfZmeK3WwHdtGTNw4FrJYRMI2t&#10;UwY7AZ/162MGzAeJSg4OtYAf7WFX3t8VMlfuipW+HELHKAR9LgX0IYw5577ttZV+6UaN5B3dZGWg&#10;c+q4muSVwu3A11GUcCsN0odejvq51+3pcLYC9l9YvZjv9+ajOlamrjcRviUnIR4W834LLOg5/MFw&#10;q0/VoaROjTuj8mwQEGdpSigZ8XpFIwhJojQG1tykp00GvCz4/xXlLwAAAP//AwBQSwECLQAUAAYA&#10;CAAAACEAtoM4kv4AAADhAQAAEwAAAAAAAAAAAAAAAAAAAAAAW0NvbnRlbnRfVHlwZXNdLnhtbFBL&#10;AQItABQABgAIAAAAIQA4/SH/1gAAAJQBAAALAAAAAAAAAAAAAAAAAC8BAABfcmVscy8ucmVsc1BL&#10;AQItABQABgAIAAAAIQCXqd+65QEAALUDAAAOAAAAAAAAAAAAAAAAAC4CAABkcnMvZTJvRG9jLnht&#10;bFBLAQItABQABgAIAAAAIQBF8JZA4gAAAA0BAAAPAAAAAAAAAAAAAAAAAD8EAABkcnMvZG93bnJl&#10;di54bWxQSwUGAAAAAAQABADzAAAATgUAAAAA&#10;" filled="f" stroked="f">
              <v:textbox inset="0,0,0,0">
                <w:txbxContent>
                  <w:p w14:paraId="7241E4F9" w14:textId="77777777" w:rsidR="00611569" w:rsidRDefault="00EE4F6A">
                    <w:pPr>
                      <w:spacing w:line="271" w:lineRule="exact"/>
                      <w:ind w:left="40"/>
                      <w:rPr>
                        <w:rFonts w:ascii="Palatino Linotype"/>
                        <w:sz w:val="24"/>
                      </w:rPr>
                    </w:pPr>
                    <w:r>
                      <w:fldChar w:fldCharType="begin"/>
                    </w:r>
                    <w:r>
                      <w:rPr>
                        <w:rFonts w:ascii="Palatino Linotype"/>
                        <w:w w:val="97"/>
                        <w:sz w:val="24"/>
                      </w:rPr>
                      <w:instrText xml:space="preserve"> PAGE </w:instrText>
                    </w:r>
                    <w:r>
                      <w:fldChar w:fldCharType="separate"/>
                    </w:r>
                    <w:r w:rsidR="00EE2362">
                      <w:rPr>
                        <w:rFonts w:ascii="Palatino Linotype"/>
                        <w:noProof/>
                        <w:w w:val="97"/>
                        <w:sz w:val="24"/>
                      </w:rPr>
                      <w:t>5</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4A6E13" w14:textId="77777777" w:rsidR="009C62DD" w:rsidRDefault="009C62DD">
      <w:r>
        <w:separator/>
      </w:r>
    </w:p>
  </w:footnote>
  <w:footnote w:type="continuationSeparator" w:id="0">
    <w:p w14:paraId="5A771AA8" w14:textId="77777777" w:rsidR="009C62DD" w:rsidRDefault="009C62D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887FEF"/>
    <w:multiLevelType w:val="hybridMultilevel"/>
    <w:tmpl w:val="A49EE59E"/>
    <w:lvl w:ilvl="0" w:tplc="6CFEB976">
      <w:start w:val="1"/>
      <w:numFmt w:val="upperRoman"/>
      <w:lvlText w:val="%1"/>
      <w:lvlJc w:val="left"/>
      <w:pPr>
        <w:ind w:left="285" w:hanging="163"/>
      </w:pPr>
      <w:rPr>
        <w:rFonts w:ascii="Palatino Linotype" w:eastAsia="Palatino Linotype" w:hAnsi="Palatino Linotype" w:cs="Palatino Linotype" w:hint="default"/>
        <w:w w:val="104"/>
        <w:sz w:val="24"/>
        <w:szCs w:val="24"/>
      </w:rPr>
    </w:lvl>
    <w:lvl w:ilvl="1" w:tplc="98906400">
      <w:start w:val="1"/>
      <w:numFmt w:val="upperRoman"/>
      <w:lvlText w:val="%2."/>
      <w:lvlJc w:val="left"/>
      <w:pPr>
        <w:ind w:left="103" w:hanging="267"/>
      </w:pPr>
      <w:rPr>
        <w:rFonts w:ascii="Palatino Linotype" w:eastAsia="Palatino Linotype" w:hAnsi="Palatino Linotype" w:cs="Palatino Linotype" w:hint="default"/>
        <w:w w:val="108"/>
        <w:sz w:val="28"/>
        <w:szCs w:val="28"/>
      </w:rPr>
    </w:lvl>
    <w:lvl w:ilvl="2" w:tplc="B1908FAC">
      <w:numFmt w:val="bullet"/>
      <w:lvlText w:val="•"/>
      <w:lvlJc w:val="left"/>
      <w:pPr>
        <w:ind w:left="1237" w:hanging="267"/>
      </w:pPr>
      <w:rPr>
        <w:rFonts w:hint="default"/>
      </w:rPr>
    </w:lvl>
    <w:lvl w:ilvl="3" w:tplc="2B70EC12">
      <w:numFmt w:val="bullet"/>
      <w:lvlText w:val="•"/>
      <w:lvlJc w:val="left"/>
      <w:pPr>
        <w:ind w:left="2195" w:hanging="267"/>
      </w:pPr>
      <w:rPr>
        <w:rFonts w:hint="default"/>
      </w:rPr>
    </w:lvl>
    <w:lvl w:ilvl="4" w:tplc="216E021C">
      <w:numFmt w:val="bullet"/>
      <w:lvlText w:val="•"/>
      <w:lvlJc w:val="left"/>
      <w:pPr>
        <w:ind w:left="3153" w:hanging="267"/>
      </w:pPr>
      <w:rPr>
        <w:rFonts w:hint="default"/>
      </w:rPr>
    </w:lvl>
    <w:lvl w:ilvl="5" w:tplc="5F603B48">
      <w:numFmt w:val="bullet"/>
      <w:lvlText w:val="•"/>
      <w:lvlJc w:val="left"/>
      <w:pPr>
        <w:ind w:left="4111" w:hanging="267"/>
      </w:pPr>
      <w:rPr>
        <w:rFonts w:hint="default"/>
      </w:rPr>
    </w:lvl>
    <w:lvl w:ilvl="6" w:tplc="BDD4F6BC">
      <w:numFmt w:val="bullet"/>
      <w:lvlText w:val="•"/>
      <w:lvlJc w:val="left"/>
      <w:pPr>
        <w:ind w:left="5068" w:hanging="267"/>
      </w:pPr>
      <w:rPr>
        <w:rFonts w:hint="default"/>
      </w:rPr>
    </w:lvl>
    <w:lvl w:ilvl="7" w:tplc="3BAC9216">
      <w:numFmt w:val="bullet"/>
      <w:lvlText w:val="•"/>
      <w:lvlJc w:val="left"/>
      <w:pPr>
        <w:ind w:left="6026" w:hanging="267"/>
      </w:pPr>
      <w:rPr>
        <w:rFonts w:hint="default"/>
      </w:rPr>
    </w:lvl>
    <w:lvl w:ilvl="8" w:tplc="E3ACBB86">
      <w:numFmt w:val="bullet"/>
      <w:lvlText w:val="•"/>
      <w:lvlJc w:val="left"/>
      <w:pPr>
        <w:ind w:left="6984" w:hanging="267"/>
      </w:pPr>
      <w:rPr>
        <w:rFonts w:hint="default"/>
      </w:rPr>
    </w:lvl>
  </w:abstractNum>
  <w:abstractNum w:abstractNumId="1" w15:restartNumberingAfterBreak="0">
    <w:nsid w:val="23A07439"/>
    <w:multiLevelType w:val="hybridMultilevel"/>
    <w:tmpl w:val="92F6749A"/>
    <w:lvl w:ilvl="0" w:tplc="793C5710">
      <w:start w:val="2"/>
      <w:numFmt w:val="bullet"/>
      <w:lvlText w:val="※"/>
      <w:lvlJc w:val="left"/>
      <w:pPr>
        <w:ind w:left="360" w:hanging="360"/>
      </w:pPr>
      <w:rPr>
        <w:rFonts w:ascii="ＭＳ 明朝" w:eastAsia="ＭＳ 明朝" w:hAnsi="ＭＳ 明朝" w:cs="ＭＳ Ｐ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48AA6186"/>
    <w:multiLevelType w:val="hybridMultilevel"/>
    <w:tmpl w:val="37369558"/>
    <w:lvl w:ilvl="0" w:tplc="E2C2F182">
      <w:numFmt w:val="bullet"/>
      <w:lvlText w:val="○"/>
      <w:lvlJc w:val="left"/>
      <w:pPr>
        <w:ind w:left="373" w:hanging="259"/>
      </w:pPr>
      <w:rPr>
        <w:rFonts w:ascii="ＭＳ Ｐ明朝" w:eastAsia="ＭＳ Ｐ明朝" w:hAnsi="ＭＳ Ｐ明朝" w:cs="ＭＳ Ｐ明朝" w:hint="default"/>
        <w:w w:val="100"/>
        <w:sz w:val="19"/>
        <w:szCs w:val="19"/>
      </w:rPr>
    </w:lvl>
    <w:lvl w:ilvl="1" w:tplc="93FA7214">
      <w:numFmt w:val="bullet"/>
      <w:lvlText w:val="•"/>
      <w:lvlJc w:val="left"/>
      <w:pPr>
        <w:ind w:left="478" w:hanging="259"/>
      </w:pPr>
      <w:rPr>
        <w:rFonts w:hint="default"/>
      </w:rPr>
    </w:lvl>
    <w:lvl w:ilvl="2" w:tplc="E50C9B02">
      <w:numFmt w:val="bullet"/>
      <w:lvlText w:val="•"/>
      <w:lvlJc w:val="left"/>
      <w:pPr>
        <w:ind w:left="577" w:hanging="259"/>
      </w:pPr>
      <w:rPr>
        <w:rFonts w:hint="default"/>
      </w:rPr>
    </w:lvl>
    <w:lvl w:ilvl="3" w:tplc="0BD8CA80">
      <w:numFmt w:val="bullet"/>
      <w:lvlText w:val="•"/>
      <w:lvlJc w:val="left"/>
      <w:pPr>
        <w:ind w:left="675" w:hanging="259"/>
      </w:pPr>
      <w:rPr>
        <w:rFonts w:hint="default"/>
      </w:rPr>
    </w:lvl>
    <w:lvl w:ilvl="4" w:tplc="30EC33A2">
      <w:numFmt w:val="bullet"/>
      <w:lvlText w:val="•"/>
      <w:lvlJc w:val="left"/>
      <w:pPr>
        <w:ind w:left="774" w:hanging="259"/>
      </w:pPr>
      <w:rPr>
        <w:rFonts w:hint="default"/>
      </w:rPr>
    </w:lvl>
    <w:lvl w:ilvl="5" w:tplc="27CE7CB0">
      <w:numFmt w:val="bullet"/>
      <w:lvlText w:val="•"/>
      <w:lvlJc w:val="left"/>
      <w:pPr>
        <w:ind w:left="872" w:hanging="259"/>
      </w:pPr>
      <w:rPr>
        <w:rFonts w:hint="default"/>
      </w:rPr>
    </w:lvl>
    <w:lvl w:ilvl="6" w:tplc="0DBADFFC">
      <w:numFmt w:val="bullet"/>
      <w:lvlText w:val="•"/>
      <w:lvlJc w:val="left"/>
      <w:pPr>
        <w:ind w:left="971" w:hanging="259"/>
      </w:pPr>
      <w:rPr>
        <w:rFonts w:hint="default"/>
      </w:rPr>
    </w:lvl>
    <w:lvl w:ilvl="7" w:tplc="77B02A5C">
      <w:numFmt w:val="bullet"/>
      <w:lvlText w:val="•"/>
      <w:lvlJc w:val="left"/>
      <w:pPr>
        <w:ind w:left="1069" w:hanging="259"/>
      </w:pPr>
      <w:rPr>
        <w:rFonts w:hint="default"/>
      </w:rPr>
    </w:lvl>
    <w:lvl w:ilvl="8" w:tplc="9A041376">
      <w:numFmt w:val="bullet"/>
      <w:lvlText w:val="•"/>
      <w:lvlJc w:val="left"/>
      <w:pPr>
        <w:ind w:left="1168" w:hanging="259"/>
      </w:pPr>
      <w:rPr>
        <w:rFont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hideSpellingErrors/>
  <w:hideGrammaticalErrors/>
  <w:proofState w:spelling="clean" w:grammar="dirty"/>
  <w:defaultTabStop w:val="720"/>
  <w:drawingGridHorizontalSpacing w:val="110"/>
  <w:displayHorizont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s7QwNjQyN7E0NbYwMjVQ0lEKTi0uzszPAykwNKwFAIU36D4tAAAA"/>
  </w:docVars>
  <w:rsids>
    <w:rsidRoot w:val="00611569"/>
    <w:rsid w:val="000668B3"/>
    <w:rsid w:val="000801AF"/>
    <w:rsid w:val="00083C4C"/>
    <w:rsid w:val="000A4100"/>
    <w:rsid w:val="000B6DF0"/>
    <w:rsid w:val="001014A2"/>
    <w:rsid w:val="00182706"/>
    <w:rsid w:val="001F49DC"/>
    <w:rsid w:val="002B245E"/>
    <w:rsid w:val="00311337"/>
    <w:rsid w:val="00317F87"/>
    <w:rsid w:val="00334186"/>
    <w:rsid w:val="00334315"/>
    <w:rsid w:val="00446952"/>
    <w:rsid w:val="00484863"/>
    <w:rsid w:val="00485A40"/>
    <w:rsid w:val="004B72BA"/>
    <w:rsid w:val="004C5BA7"/>
    <w:rsid w:val="004F713D"/>
    <w:rsid w:val="00511200"/>
    <w:rsid w:val="0052039F"/>
    <w:rsid w:val="0052583A"/>
    <w:rsid w:val="00535360"/>
    <w:rsid w:val="005414F1"/>
    <w:rsid w:val="005461F1"/>
    <w:rsid w:val="00553E84"/>
    <w:rsid w:val="00580E9B"/>
    <w:rsid w:val="005D11A1"/>
    <w:rsid w:val="005F188D"/>
    <w:rsid w:val="00611569"/>
    <w:rsid w:val="006465E8"/>
    <w:rsid w:val="0068120F"/>
    <w:rsid w:val="006A7813"/>
    <w:rsid w:val="006B78B0"/>
    <w:rsid w:val="006C1118"/>
    <w:rsid w:val="006C75F7"/>
    <w:rsid w:val="00731754"/>
    <w:rsid w:val="007345E2"/>
    <w:rsid w:val="00747157"/>
    <w:rsid w:val="00784722"/>
    <w:rsid w:val="008026A7"/>
    <w:rsid w:val="00823917"/>
    <w:rsid w:val="00837CCF"/>
    <w:rsid w:val="00865452"/>
    <w:rsid w:val="00866D81"/>
    <w:rsid w:val="008A0CE5"/>
    <w:rsid w:val="008E036A"/>
    <w:rsid w:val="008E0DB7"/>
    <w:rsid w:val="008F22B7"/>
    <w:rsid w:val="0091497E"/>
    <w:rsid w:val="00925DCE"/>
    <w:rsid w:val="009460EB"/>
    <w:rsid w:val="00963153"/>
    <w:rsid w:val="00980B80"/>
    <w:rsid w:val="009C03FB"/>
    <w:rsid w:val="009C4894"/>
    <w:rsid w:val="009C62DD"/>
    <w:rsid w:val="009E1ECA"/>
    <w:rsid w:val="00A1139B"/>
    <w:rsid w:val="00A45EAB"/>
    <w:rsid w:val="00A84749"/>
    <w:rsid w:val="00AB0A7A"/>
    <w:rsid w:val="00AF04BC"/>
    <w:rsid w:val="00B23496"/>
    <w:rsid w:val="00B81244"/>
    <w:rsid w:val="00BC2960"/>
    <w:rsid w:val="00BD6334"/>
    <w:rsid w:val="00C30720"/>
    <w:rsid w:val="00C43EDB"/>
    <w:rsid w:val="00C53357"/>
    <w:rsid w:val="00C65DAF"/>
    <w:rsid w:val="00C75745"/>
    <w:rsid w:val="00C814A6"/>
    <w:rsid w:val="00C8278A"/>
    <w:rsid w:val="00C84807"/>
    <w:rsid w:val="00C96BC5"/>
    <w:rsid w:val="00CA417E"/>
    <w:rsid w:val="00CA7D1B"/>
    <w:rsid w:val="00CD4B19"/>
    <w:rsid w:val="00D21B24"/>
    <w:rsid w:val="00D430D7"/>
    <w:rsid w:val="00D96CBB"/>
    <w:rsid w:val="00DC2997"/>
    <w:rsid w:val="00E0711B"/>
    <w:rsid w:val="00E40665"/>
    <w:rsid w:val="00E423F8"/>
    <w:rsid w:val="00E51996"/>
    <w:rsid w:val="00E62E5A"/>
    <w:rsid w:val="00E74C50"/>
    <w:rsid w:val="00E95BCB"/>
    <w:rsid w:val="00EE2362"/>
    <w:rsid w:val="00EE4F6A"/>
    <w:rsid w:val="00EF74C3"/>
    <w:rsid w:val="00F16E27"/>
    <w:rsid w:val="00F2732A"/>
    <w:rsid w:val="00F5444D"/>
    <w:rsid w:val="00F8092E"/>
    <w:rsid w:val="00FB0E19"/>
    <w:rsid w:val="00FD69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0EED49F"/>
  <w15:docId w15:val="{8099B32E-CEC1-7A4E-8DD8-A8A8ABC25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uiPriority w:val="1"/>
    <w:qFormat/>
    <w:rPr>
      <w:rFonts w:ascii="ＭＳ Ｐ明朝" w:eastAsia="ＭＳ Ｐ明朝" w:hAnsi="ＭＳ Ｐ明朝" w:cs="ＭＳ Ｐ明朝"/>
    </w:rPr>
  </w:style>
  <w:style w:type="paragraph" w:styleId="1">
    <w:name w:val="heading 1"/>
    <w:basedOn w:val="a"/>
    <w:uiPriority w:val="1"/>
    <w:qFormat/>
    <w:pPr>
      <w:spacing w:before="238"/>
      <w:ind w:right="289"/>
      <w:jc w:val="right"/>
      <w:outlineLvl w:val="0"/>
    </w:pPr>
    <w:rPr>
      <w:rFonts w:ascii="Times New Roman" w:eastAsia="Times New Roman" w:hAnsi="Times New Roman" w:cs="Times New Roman"/>
      <w: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sz w:val="23"/>
      <w:szCs w:val="23"/>
    </w:rPr>
  </w:style>
  <w:style w:type="paragraph" w:styleId="a4">
    <w:name w:val="List Paragraph"/>
    <w:basedOn w:val="a"/>
    <w:uiPriority w:val="1"/>
    <w:qFormat/>
    <w:pPr>
      <w:spacing w:before="1"/>
      <w:ind w:left="103" w:hanging="382"/>
    </w:pPr>
  </w:style>
  <w:style w:type="paragraph" w:customStyle="1" w:styleId="TableParagraph">
    <w:name w:val="Table Paragraph"/>
    <w:basedOn w:val="a"/>
    <w:uiPriority w:val="1"/>
    <w:qFormat/>
    <w:pPr>
      <w:spacing w:before="185"/>
      <w:ind w:left="115"/>
    </w:pPr>
  </w:style>
  <w:style w:type="paragraph" w:styleId="a5">
    <w:name w:val="header"/>
    <w:basedOn w:val="a"/>
    <w:link w:val="a6"/>
    <w:uiPriority w:val="99"/>
    <w:unhideWhenUsed/>
    <w:rsid w:val="00083C4C"/>
    <w:pPr>
      <w:tabs>
        <w:tab w:val="center" w:pos="4252"/>
        <w:tab w:val="right" w:pos="8504"/>
      </w:tabs>
      <w:snapToGrid w:val="0"/>
    </w:pPr>
  </w:style>
  <w:style w:type="character" w:customStyle="1" w:styleId="a6">
    <w:name w:val="ヘッダー (文字)"/>
    <w:basedOn w:val="a0"/>
    <w:link w:val="a5"/>
    <w:uiPriority w:val="99"/>
    <w:rsid w:val="00083C4C"/>
    <w:rPr>
      <w:rFonts w:ascii="ＭＳ Ｐ明朝" w:eastAsia="ＭＳ Ｐ明朝" w:hAnsi="ＭＳ Ｐ明朝" w:cs="ＭＳ Ｐ明朝"/>
    </w:rPr>
  </w:style>
  <w:style w:type="paragraph" w:styleId="a7">
    <w:name w:val="footer"/>
    <w:basedOn w:val="a"/>
    <w:link w:val="a8"/>
    <w:uiPriority w:val="99"/>
    <w:unhideWhenUsed/>
    <w:rsid w:val="00083C4C"/>
    <w:pPr>
      <w:tabs>
        <w:tab w:val="center" w:pos="4252"/>
        <w:tab w:val="right" w:pos="8504"/>
      </w:tabs>
      <w:snapToGrid w:val="0"/>
    </w:pPr>
  </w:style>
  <w:style w:type="character" w:customStyle="1" w:styleId="a8">
    <w:name w:val="フッター (文字)"/>
    <w:basedOn w:val="a0"/>
    <w:link w:val="a7"/>
    <w:uiPriority w:val="99"/>
    <w:rsid w:val="00083C4C"/>
    <w:rPr>
      <w:rFonts w:ascii="ＭＳ Ｐ明朝" w:eastAsia="ＭＳ Ｐ明朝" w:hAnsi="ＭＳ Ｐ明朝" w:cs="ＭＳ Ｐ明朝"/>
    </w:rPr>
  </w:style>
  <w:style w:type="paragraph" w:styleId="a9">
    <w:name w:val="Balloon Text"/>
    <w:basedOn w:val="a"/>
    <w:link w:val="aa"/>
    <w:uiPriority w:val="99"/>
    <w:semiHidden/>
    <w:unhideWhenUsed/>
    <w:rsid w:val="000B6DF0"/>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0B6DF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21C29B-F29A-47F6-AE7A-F687C3DC69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8</Pages>
  <Words>3427</Words>
  <Characters>8055</Characters>
  <Application>Microsoft Office Word</Application>
  <DocSecurity>0</DocSecurity>
  <Lines>277</Lines>
  <Paragraphs>159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matsumoto</dc:creator>
  <cp:lastModifiedBy>Tomita Akihiko</cp:lastModifiedBy>
  <cp:revision>5</cp:revision>
  <cp:lastPrinted>2018-05-05T15:02:00Z</cp:lastPrinted>
  <dcterms:created xsi:type="dcterms:W3CDTF">2019-09-05T12:19:00Z</dcterms:created>
  <dcterms:modified xsi:type="dcterms:W3CDTF">2020-01-07T05:04:00Z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2014-08-24T00:00:00Z</vt:filetime>
  </property>
  <property fmtid="{D5CDD505-2E9C-101B-9397-08002B2CF9AE}" pid="3" name="Creator">
    <vt:lpwstr> TeX output 2014.08.24:1557</vt:lpwstr>
  </property>
  <property fmtid="{D5CDD505-2E9C-101B-9397-08002B2CF9AE}" pid="4" name="LastSaved">
    <vt:filetime>2014-08-24T00:00:00Z</vt:filetime>
  </property>
</Properties>
</file>